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0AAC5" w14:textId="3EBD4F0C" w:rsidR="001C534F" w:rsidRPr="00613F66" w:rsidRDefault="00095903" w:rsidP="0055306B">
      <w:pPr>
        <w:spacing w:after="100"/>
        <w:rPr>
          <w:rFonts w:cs="Calibri"/>
        </w:rPr>
      </w:pPr>
      <w:bookmarkStart w:id="0" w:name="_Hlk132177459"/>
      <w:r w:rsidRPr="00095903">
        <w:rPr>
          <w:rFonts w:cs="Calibri"/>
          <w:b/>
          <w:bCs/>
        </w:rPr>
        <w:t xml:space="preserve">Procedura aperta per l’affidamento del servizio di spazzamento, raccolta e trasporto allo smaltimento dei rifiuti solidi urbani differenziati e indifferenziati, compresi ed altri servizi di igiene urbana da eseguirsi in </w:t>
      </w:r>
      <w:r w:rsidR="003735FF">
        <w:rPr>
          <w:rFonts w:cs="Calibri"/>
          <w:b/>
          <w:bCs/>
        </w:rPr>
        <w:t>10</w:t>
      </w:r>
      <w:r w:rsidRPr="00095903">
        <w:rPr>
          <w:rFonts w:cs="Calibri"/>
          <w:b/>
          <w:bCs/>
        </w:rPr>
        <w:t xml:space="preserve"> Comuni del Bacino Sanremese (Taggia, Castellaro, Badalucco, Triora, Ceriana,  Molini di Triora, Montalto Carpasio, Baiardo, Terzorio</w:t>
      </w:r>
      <w:r w:rsidR="003735FF">
        <w:rPr>
          <w:rFonts w:cs="Calibri"/>
          <w:b/>
          <w:bCs/>
        </w:rPr>
        <w:t>, Pompeiana</w:t>
      </w:r>
      <w:r w:rsidRPr="00095903">
        <w:rPr>
          <w:rFonts w:cs="Calibri"/>
          <w:b/>
          <w:bCs/>
        </w:rPr>
        <w:t>) - CIG</w:t>
      </w:r>
      <w:r w:rsidR="00081F85" w:rsidRPr="00613F66">
        <w:rPr>
          <w:rFonts w:cs="Calibri"/>
          <w:b/>
          <w:bCs/>
        </w:rPr>
        <w:t xml:space="preserve"> </w:t>
      </w:r>
      <w:bookmarkEnd w:id="0"/>
      <w:r w:rsidR="003A7DEF" w:rsidRPr="003A7DEF">
        <w:rPr>
          <w:rFonts w:cs="Calibri"/>
          <w:b/>
          <w:bCs/>
        </w:rPr>
        <w:t>B642DBDA05</w:t>
      </w:r>
    </w:p>
    <w:p w14:paraId="3D844200" w14:textId="77777777" w:rsidR="009075B0" w:rsidRPr="00613F66" w:rsidRDefault="009075B0" w:rsidP="009075B0">
      <w:pPr>
        <w:spacing w:before="120" w:after="120"/>
        <w:rPr>
          <w:rFonts w:cs="Calibri"/>
          <w:highlight w:val="yellow"/>
        </w:rPr>
      </w:pPr>
    </w:p>
    <w:p w14:paraId="15E4CC33" w14:textId="77777777" w:rsidR="009075B0" w:rsidRPr="00613F66" w:rsidRDefault="009075B0" w:rsidP="009075B0">
      <w:pPr>
        <w:rPr>
          <w:rFonts w:cs="Calibri"/>
          <w:b/>
        </w:rPr>
      </w:pPr>
    </w:p>
    <w:p w14:paraId="057A7DF9" w14:textId="77777777" w:rsidR="009075B0" w:rsidRPr="00613F66" w:rsidRDefault="009075B0" w:rsidP="009075B0">
      <w:pPr>
        <w:jc w:val="center"/>
        <w:rPr>
          <w:rFonts w:cs="Calibri"/>
          <w:b/>
        </w:rPr>
      </w:pPr>
      <w:r w:rsidRPr="00613F66">
        <w:rPr>
          <w:rFonts w:cs="Calibri"/>
          <w:b/>
        </w:rPr>
        <w:t>Modello A1 - DOMANDA DI PARTECIPAZIONE</w:t>
      </w:r>
    </w:p>
    <w:p w14:paraId="473F6AD6" w14:textId="77777777" w:rsidR="009075B0" w:rsidRPr="00613F66" w:rsidRDefault="009075B0" w:rsidP="009075B0">
      <w:pPr>
        <w:rPr>
          <w:rFonts w:cs="Calibri"/>
        </w:rPr>
      </w:pPr>
    </w:p>
    <w:p w14:paraId="66F2621D" w14:textId="77777777" w:rsidR="009075B0" w:rsidRPr="00613F66" w:rsidRDefault="009075B0" w:rsidP="009075B0">
      <w:pPr>
        <w:rPr>
          <w:rFonts w:cs="Calibri"/>
        </w:rPr>
      </w:pPr>
    </w:p>
    <w:p w14:paraId="7BAAF296" w14:textId="77777777" w:rsidR="009075B0" w:rsidRPr="00613F66" w:rsidRDefault="009075B0" w:rsidP="009075B0">
      <w:pPr>
        <w:rPr>
          <w:rFonts w:cs="Calibri"/>
        </w:rPr>
      </w:pPr>
    </w:p>
    <w:p w14:paraId="68294E97" w14:textId="77777777" w:rsidR="009075B0" w:rsidRPr="00613F66" w:rsidRDefault="009075B0" w:rsidP="009075B0">
      <w:pPr>
        <w:rPr>
          <w:rFonts w:cs="Calibri"/>
        </w:rPr>
      </w:pPr>
    </w:p>
    <w:p w14:paraId="13B8D87D" w14:textId="77777777" w:rsidR="009075B0" w:rsidRPr="00613F66" w:rsidRDefault="009075B0" w:rsidP="009075B0">
      <w:pPr>
        <w:rPr>
          <w:rFonts w:cs="Calibri"/>
        </w:rPr>
      </w:pPr>
      <w:r w:rsidRPr="00613F66">
        <w:rPr>
          <w:rFonts w:cs="Calibri"/>
        </w:rPr>
        <w:t xml:space="preserve">Il sottoscritto ...……………………………………………………………  nato il ………………………..…………………… </w:t>
      </w:r>
    </w:p>
    <w:p w14:paraId="355600E3" w14:textId="77777777" w:rsidR="009075B0" w:rsidRPr="00613F66" w:rsidRDefault="009075B0" w:rsidP="009075B0">
      <w:pPr>
        <w:rPr>
          <w:rFonts w:cs="Calibri"/>
        </w:rPr>
      </w:pPr>
      <w:r w:rsidRPr="00613F66">
        <w:rPr>
          <w:rFonts w:cs="Calibri"/>
        </w:rPr>
        <w:t xml:space="preserve">in…………………………………...………….....prov.…………. C.F. ……………………………………………………………. </w:t>
      </w:r>
    </w:p>
    <w:p w14:paraId="3F6CD743" w14:textId="77777777" w:rsidR="009075B0" w:rsidRPr="00613F66" w:rsidRDefault="009075B0" w:rsidP="009075B0">
      <w:pPr>
        <w:rPr>
          <w:rFonts w:cs="Calibri"/>
        </w:rPr>
      </w:pPr>
      <w:r w:rsidRPr="00613F66">
        <w:rPr>
          <w:rFonts w:cs="Calibri"/>
        </w:rPr>
        <w:t xml:space="preserve">in  qualità  di  ……………………………………….………………………………………………………….  dell’impresa </w:t>
      </w:r>
    </w:p>
    <w:p w14:paraId="4D8AF42A" w14:textId="77777777" w:rsidR="009075B0" w:rsidRPr="00613F66" w:rsidRDefault="009075B0" w:rsidP="009075B0">
      <w:pPr>
        <w:rPr>
          <w:rFonts w:cs="Calibri"/>
        </w:rPr>
      </w:pPr>
      <w:r w:rsidRPr="00613F66">
        <w:rPr>
          <w:rFonts w:cs="Calibri"/>
        </w:rPr>
        <w:t xml:space="preserve">……………………………………………………………………………………………………………………..  con  sede  legale </w:t>
      </w:r>
    </w:p>
    <w:p w14:paraId="66C5CC64" w14:textId="77777777" w:rsidR="009075B0" w:rsidRPr="00613F66" w:rsidRDefault="009075B0" w:rsidP="009075B0">
      <w:pPr>
        <w:rPr>
          <w:rFonts w:cs="Calibri"/>
        </w:rPr>
      </w:pPr>
      <w:r w:rsidRPr="00613F66">
        <w:rPr>
          <w:rFonts w:cs="Calibri"/>
        </w:rPr>
        <w:t xml:space="preserve">in (città) …..……………....……………………….…………………………………… prov. ………. cap. …..………………. </w:t>
      </w:r>
    </w:p>
    <w:p w14:paraId="4D3F1010" w14:textId="77777777" w:rsidR="009075B0" w:rsidRPr="00613F66" w:rsidRDefault="009075B0" w:rsidP="009075B0">
      <w:pPr>
        <w:rPr>
          <w:rFonts w:cs="Calibri"/>
        </w:rPr>
      </w:pPr>
      <w:r w:rsidRPr="00613F66">
        <w:rPr>
          <w:rFonts w:cs="Calibri"/>
        </w:rPr>
        <w:t xml:space="preserve">via ……………………………………………………………………………………………………………………… nr. ….…………. </w:t>
      </w:r>
    </w:p>
    <w:p w14:paraId="075819B2" w14:textId="77777777" w:rsidR="009075B0" w:rsidRPr="00613F66" w:rsidRDefault="009075B0" w:rsidP="009075B0">
      <w:pPr>
        <w:rPr>
          <w:rFonts w:cs="Calibri"/>
        </w:rPr>
      </w:pPr>
      <w:r w:rsidRPr="00613F66">
        <w:rPr>
          <w:rFonts w:cs="Calibri"/>
        </w:rPr>
        <w:t xml:space="preserve">codice fiscale nr. .……………………………… partita IVA nr. …….………………………………………………………. </w:t>
      </w:r>
    </w:p>
    <w:p w14:paraId="59DE7A02" w14:textId="77777777" w:rsidR="009075B0" w:rsidRPr="00613F66" w:rsidRDefault="009075B0" w:rsidP="009075B0">
      <w:pPr>
        <w:rPr>
          <w:rFonts w:cs="Calibri"/>
          <w:lang w:val="fr-FR"/>
        </w:rPr>
      </w:pPr>
      <w:proofErr w:type="gramStart"/>
      <w:r w:rsidRPr="00613F66">
        <w:rPr>
          <w:rFonts w:cs="Calibri"/>
          <w:lang w:val="fr-FR"/>
        </w:rPr>
        <w:t>tel</w:t>
      </w:r>
      <w:proofErr w:type="gramEnd"/>
      <w:r w:rsidRPr="00613F66">
        <w:rPr>
          <w:rFonts w:cs="Calibri"/>
          <w:lang w:val="fr-FR"/>
        </w:rPr>
        <w:t xml:space="preserve">. </w:t>
      </w:r>
      <w:proofErr w:type="gramStart"/>
      <w:r w:rsidRPr="00613F66">
        <w:rPr>
          <w:rFonts w:cs="Calibri"/>
          <w:lang w:val="fr-FR"/>
        </w:rPr>
        <w:t>nr</w:t>
      </w:r>
      <w:proofErr w:type="gramEnd"/>
      <w:r w:rsidRPr="00613F66">
        <w:rPr>
          <w:rFonts w:cs="Calibri"/>
          <w:lang w:val="fr-FR"/>
        </w:rPr>
        <w:t xml:space="preserve">. ………………………….. </w:t>
      </w:r>
      <w:proofErr w:type="gramStart"/>
      <w:r w:rsidRPr="00613F66">
        <w:rPr>
          <w:rFonts w:cs="Calibri"/>
          <w:lang w:val="fr-FR"/>
        </w:rPr>
        <w:t>fax</w:t>
      </w:r>
      <w:proofErr w:type="gramEnd"/>
      <w:r w:rsidRPr="00613F66">
        <w:rPr>
          <w:rFonts w:cs="Calibri"/>
          <w:lang w:val="fr-FR"/>
        </w:rPr>
        <w:t xml:space="preserve"> nr. …………………………. Cell. ...……………………………………………………… </w:t>
      </w:r>
    </w:p>
    <w:p w14:paraId="46FB8F58" w14:textId="77777777" w:rsidR="009075B0" w:rsidRPr="00613F66" w:rsidRDefault="009075B0" w:rsidP="009075B0">
      <w:pPr>
        <w:rPr>
          <w:rFonts w:cs="Calibri"/>
        </w:rPr>
      </w:pPr>
      <w:r w:rsidRPr="00613F66">
        <w:rPr>
          <w:rFonts w:cs="Calibri"/>
        </w:rPr>
        <w:t xml:space="preserve">PEC ………………………………………………………………………………………………………………………………………….. </w:t>
      </w:r>
    </w:p>
    <w:p w14:paraId="3BB6FD08" w14:textId="77777777" w:rsidR="009075B0" w:rsidRPr="00613F66" w:rsidRDefault="009075B0" w:rsidP="009075B0">
      <w:pPr>
        <w:rPr>
          <w:rFonts w:cs="Calibri"/>
        </w:rPr>
      </w:pPr>
    </w:p>
    <w:p w14:paraId="7616027B" w14:textId="77777777" w:rsidR="009075B0" w:rsidRPr="00613F66" w:rsidRDefault="009075B0" w:rsidP="009075B0">
      <w:pPr>
        <w:rPr>
          <w:rFonts w:cs="Calibri"/>
        </w:rPr>
      </w:pPr>
      <w:r w:rsidRPr="00613F66">
        <w:rPr>
          <w:rFonts w:cs="Calibri"/>
        </w:rPr>
        <w:t>ai  sensi  degli  articoli  46  e  47  del  D.P.R.  28  dicembre  2000,  n.  4</w:t>
      </w:r>
      <w:r w:rsidR="00ED378A">
        <w:rPr>
          <w:rFonts w:cs="Calibri"/>
        </w:rPr>
        <w:t>45</w:t>
      </w:r>
      <w:r w:rsidRPr="00613F66">
        <w:rPr>
          <w:rFonts w:cs="Calibri"/>
        </w:rPr>
        <w:t xml:space="preserve">  e  s.m.i.  consapevole  delle sanzioni  penali  previste  dall’articolo  76  del  medesimo  D.P.R.  4</w:t>
      </w:r>
      <w:r w:rsidR="00ED378A">
        <w:rPr>
          <w:rFonts w:cs="Calibri"/>
        </w:rPr>
        <w:t>65</w:t>
      </w:r>
      <w:r w:rsidRPr="00613F66">
        <w:rPr>
          <w:rFonts w:cs="Calibri"/>
        </w:rPr>
        <w:t>/2000  e  s.m.i.,  per  le  ipotesi di falsità in atti e dichiarazioni mendaci ivi indicate,</w:t>
      </w:r>
    </w:p>
    <w:p w14:paraId="456A1C13" w14:textId="77777777" w:rsidR="009075B0" w:rsidRPr="00613F66" w:rsidRDefault="009075B0" w:rsidP="009075B0">
      <w:pPr>
        <w:rPr>
          <w:rFonts w:cs="Calibri"/>
        </w:rPr>
      </w:pPr>
    </w:p>
    <w:p w14:paraId="12C3D441" w14:textId="77777777" w:rsidR="009075B0" w:rsidRPr="00613F66" w:rsidRDefault="009075B0" w:rsidP="009075B0">
      <w:pPr>
        <w:spacing w:before="120" w:after="120"/>
        <w:jc w:val="center"/>
        <w:rPr>
          <w:rFonts w:cs="Calibri"/>
          <w:b/>
          <w:lang w:eastAsia="it-IT"/>
        </w:rPr>
      </w:pPr>
      <w:r w:rsidRPr="00613F66">
        <w:rPr>
          <w:rFonts w:cs="Calibri"/>
          <w:b/>
          <w:lang w:eastAsia="it-IT"/>
        </w:rPr>
        <w:t xml:space="preserve">CHIEDE </w:t>
      </w:r>
    </w:p>
    <w:p w14:paraId="7DB282CC" w14:textId="77777777" w:rsidR="009075B0" w:rsidRPr="00613F66" w:rsidRDefault="009075B0" w:rsidP="009075B0">
      <w:pPr>
        <w:spacing w:before="120" w:after="120"/>
        <w:rPr>
          <w:rFonts w:cs="Calibri"/>
          <w:lang w:eastAsia="it-IT"/>
        </w:rPr>
      </w:pPr>
      <w:r w:rsidRPr="00613F66">
        <w:rPr>
          <w:rFonts w:cs="Calibri"/>
          <w:lang w:eastAsia="it-IT"/>
        </w:rPr>
        <w:t>di partecipare alla presente procedura</w:t>
      </w:r>
      <w:r w:rsidR="00ED378A">
        <w:rPr>
          <w:rFonts w:cs="Calibri"/>
          <w:lang w:eastAsia="it-IT"/>
        </w:rPr>
        <w:t xml:space="preserve"> </w:t>
      </w:r>
      <w:r w:rsidRPr="00613F66">
        <w:rPr>
          <w:rFonts w:cs="Calibri"/>
          <w:lang w:eastAsia="it-IT"/>
        </w:rPr>
        <w:t xml:space="preserve">in qualità di </w:t>
      </w:r>
      <w:r w:rsidRPr="00613F66">
        <w:rPr>
          <w:rFonts w:cs="Calibri"/>
        </w:rPr>
        <w:t>(</w:t>
      </w:r>
      <w:r w:rsidRPr="00613F66">
        <w:rPr>
          <w:rFonts w:cs="Calibri"/>
          <w:b/>
          <w:i/>
        </w:rPr>
        <w:t>barrare l’opzione di interesse</w:t>
      </w:r>
      <w:r w:rsidRPr="00613F66">
        <w:rPr>
          <w:rFonts w:cs="Calibri"/>
        </w:rPr>
        <w:t>)</w:t>
      </w:r>
      <w:r w:rsidRPr="00613F66">
        <w:rPr>
          <w:rFonts w:cs="Calibri"/>
          <w:lang w:eastAsia="it-IT"/>
        </w:rPr>
        <w:t>:</w:t>
      </w:r>
    </w:p>
    <w:p w14:paraId="4450CD5C" w14:textId="77777777" w:rsidR="009075B0" w:rsidRPr="00613F66" w:rsidRDefault="009075B0" w:rsidP="009075B0">
      <w:pPr>
        <w:tabs>
          <w:tab w:val="left" w:pos="6994"/>
        </w:tabs>
        <w:autoSpaceDE w:val="0"/>
        <w:autoSpaceDN w:val="0"/>
        <w:adjustRightInd w:val="0"/>
        <w:spacing w:before="120" w:after="120"/>
        <w:rPr>
          <w:rFonts w:cs="Calibri"/>
          <w:lang w:eastAsia="it-IT"/>
        </w:rPr>
      </w:pPr>
      <w:r w:rsidRPr="00613F66">
        <w:rPr>
          <w:rFonts w:cs="Calibri"/>
          <w:lang w:eastAsia="it-IT"/>
        </w:rPr>
        <w:t xml:space="preserve">□ Impresa individuale (art. </w:t>
      </w:r>
      <w:r w:rsidR="00ED378A">
        <w:rPr>
          <w:rFonts w:cs="Calibri"/>
          <w:lang w:eastAsia="it-IT"/>
        </w:rPr>
        <w:t>65</w:t>
      </w:r>
      <w:r w:rsidRPr="00613F66">
        <w:rPr>
          <w:rFonts w:cs="Calibri"/>
          <w:lang w:eastAsia="it-IT"/>
        </w:rPr>
        <w:t xml:space="preserve">, comma 2, lett. a), D.Lgs. </w:t>
      </w:r>
      <w:r w:rsidR="00ED378A">
        <w:rPr>
          <w:rFonts w:cs="Calibri"/>
          <w:lang w:eastAsia="it-IT"/>
        </w:rPr>
        <w:t>36/2023</w:t>
      </w:r>
      <w:r w:rsidRPr="00613F66">
        <w:rPr>
          <w:rFonts w:cs="Calibri"/>
          <w:lang w:eastAsia="it-IT"/>
        </w:rPr>
        <w:t>);</w:t>
      </w:r>
    </w:p>
    <w:p w14:paraId="6AE328FF" w14:textId="77777777" w:rsidR="009075B0" w:rsidRPr="00613F66" w:rsidRDefault="009075B0" w:rsidP="009075B0">
      <w:pPr>
        <w:autoSpaceDE w:val="0"/>
        <w:autoSpaceDN w:val="0"/>
        <w:adjustRightInd w:val="0"/>
        <w:spacing w:before="120" w:after="120"/>
        <w:rPr>
          <w:rFonts w:cs="Calibri"/>
          <w:lang w:eastAsia="it-IT"/>
        </w:rPr>
      </w:pPr>
      <w:r w:rsidRPr="00613F66">
        <w:rPr>
          <w:rFonts w:cs="Calibri"/>
          <w:lang w:eastAsia="it-IT"/>
        </w:rPr>
        <w:t xml:space="preserve">□ Consorzio fra società cooperativa di produzione e lavoro (art. </w:t>
      </w:r>
      <w:r w:rsidR="00ED378A">
        <w:rPr>
          <w:rFonts w:cs="Calibri"/>
          <w:lang w:eastAsia="it-IT"/>
        </w:rPr>
        <w:t>65</w:t>
      </w:r>
      <w:r w:rsidRPr="00613F66">
        <w:rPr>
          <w:rFonts w:cs="Calibri"/>
          <w:lang w:eastAsia="it-IT"/>
        </w:rPr>
        <w:t xml:space="preserve">, comma 2, lett. b), D.Lgs. </w:t>
      </w:r>
      <w:r w:rsidR="00ED378A">
        <w:rPr>
          <w:rFonts w:cs="Calibri"/>
          <w:lang w:eastAsia="it-IT"/>
        </w:rPr>
        <w:t>36/2023</w:t>
      </w:r>
      <w:r w:rsidRPr="00613F66">
        <w:rPr>
          <w:rFonts w:cs="Calibri"/>
          <w:lang w:eastAsia="it-IT"/>
        </w:rPr>
        <w:t>);</w:t>
      </w:r>
    </w:p>
    <w:p w14:paraId="27A8B207" w14:textId="77777777" w:rsidR="009075B0" w:rsidRPr="00613F66" w:rsidRDefault="009075B0" w:rsidP="009075B0">
      <w:pPr>
        <w:autoSpaceDE w:val="0"/>
        <w:autoSpaceDN w:val="0"/>
        <w:adjustRightInd w:val="0"/>
        <w:spacing w:before="120" w:after="120"/>
        <w:rPr>
          <w:rFonts w:cs="Calibri"/>
          <w:lang w:eastAsia="it-IT"/>
        </w:rPr>
      </w:pPr>
      <w:r w:rsidRPr="00613F66">
        <w:rPr>
          <w:rFonts w:cs="Calibri"/>
          <w:lang w:eastAsia="it-IT"/>
        </w:rPr>
        <w:t xml:space="preserve">□ Consorzio tra imprese artigiane (art. </w:t>
      </w:r>
      <w:r w:rsidR="00ED378A">
        <w:rPr>
          <w:rFonts w:cs="Calibri"/>
          <w:lang w:eastAsia="it-IT"/>
        </w:rPr>
        <w:t>65</w:t>
      </w:r>
      <w:r w:rsidRPr="00613F66">
        <w:rPr>
          <w:rFonts w:cs="Calibri"/>
          <w:lang w:eastAsia="it-IT"/>
        </w:rPr>
        <w:t xml:space="preserve">, comma 2, lett. </w:t>
      </w:r>
      <w:r w:rsidR="00ED378A">
        <w:rPr>
          <w:rFonts w:cs="Calibri"/>
          <w:lang w:eastAsia="it-IT"/>
        </w:rPr>
        <w:t>c</w:t>
      </w:r>
      <w:r w:rsidRPr="00613F66">
        <w:rPr>
          <w:rFonts w:cs="Calibri"/>
          <w:lang w:eastAsia="it-IT"/>
        </w:rPr>
        <w:t xml:space="preserve">) D.Lgs. </w:t>
      </w:r>
      <w:r w:rsidR="00ED378A">
        <w:rPr>
          <w:rFonts w:cs="Calibri"/>
          <w:lang w:eastAsia="it-IT"/>
        </w:rPr>
        <w:t>36/2023</w:t>
      </w:r>
      <w:r w:rsidRPr="00613F66">
        <w:rPr>
          <w:rFonts w:cs="Calibri"/>
          <w:lang w:eastAsia="it-IT"/>
        </w:rPr>
        <w:t>);</w:t>
      </w:r>
    </w:p>
    <w:p w14:paraId="0DC285E5" w14:textId="77777777" w:rsidR="009075B0" w:rsidRPr="00613F66" w:rsidRDefault="009075B0" w:rsidP="009075B0">
      <w:pPr>
        <w:autoSpaceDE w:val="0"/>
        <w:autoSpaceDN w:val="0"/>
        <w:adjustRightInd w:val="0"/>
        <w:spacing w:before="120" w:after="120"/>
        <w:rPr>
          <w:rFonts w:cs="Calibri"/>
          <w:lang w:eastAsia="it-IT"/>
        </w:rPr>
      </w:pPr>
      <w:r w:rsidRPr="00613F66">
        <w:rPr>
          <w:rFonts w:cs="Calibri"/>
          <w:lang w:eastAsia="it-IT"/>
        </w:rPr>
        <w:t xml:space="preserve">□ Consorzio stabile (art. </w:t>
      </w:r>
      <w:r w:rsidR="00ED378A">
        <w:rPr>
          <w:rFonts w:cs="Calibri"/>
          <w:lang w:eastAsia="it-IT"/>
        </w:rPr>
        <w:t>65</w:t>
      </w:r>
      <w:r w:rsidRPr="00613F66">
        <w:rPr>
          <w:rFonts w:cs="Calibri"/>
          <w:lang w:eastAsia="it-IT"/>
        </w:rPr>
        <w:t xml:space="preserve">, comma 2, lett. </w:t>
      </w:r>
      <w:r w:rsidR="00ED378A">
        <w:rPr>
          <w:rFonts w:cs="Calibri"/>
          <w:lang w:eastAsia="it-IT"/>
        </w:rPr>
        <w:t>d</w:t>
      </w:r>
      <w:r w:rsidRPr="00613F66">
        <w:rPr>
          <w:rFonts w:cs="Calibri"/>
          <w:lang w:eastAsia="it-IT"/>
        </w:rPr>
        <w:t xml:space="preserve">), D.Lgs. </w:t>
      </w:r>
      <w:r w:rsidR="00ED378A">
        <w:rPr>
          <w:rFonts w:cs="Calibri"/>
          <w:lang w:eastAsia="it-IT"/>
        </w:rPr>
        <w:t>36/2023</w:t>
      </w:r>
      <w:r w:rsidRPr="00613F66">
        <w:rPr>
          <w:rFonts w:cs="Calibri"/>
          <w:lang w:eastAsia="it-IT"/>
        </w:rPr>
        <w:t>);</w:t>
      </w:r>
    </w:p>
    <w:p w14:paraId="7A976360" w14:textId="77777777" w:rsidR="009075B0" w:rsidRPr="00613F66" w:rsidRDefault="009075B0" w:rsidP="009075B0">
      <w:pPr>
        <w:autoSpaceDE w:val="0"/>
        <w:autoSpaceDN w:val="0"/>
        <w:adjustRightInd w:val="0"/>
        <w:spacing w:before="120" w:after="120"/>
        <w:rPr>
          <w:rFonts w:cs="Calibri"/>
          <w:lang w:eastAsia="it-IT"/>
        </w:rPr>
      </w:pPr>
      <w:r w:rsidRPr="00613F66">
        <w:rPr>
          <w:rFonts w:cs="Calibri"/>
          <w:lang w:eastAsia="it-IT"/>
        </w:rPr>
        <w:t xml:space="preserve">□ Mandataria di un raggruppamento temporaneo (art. </w:t>
      </w:r>
      <w:r w:rsidR="00ED378A">
        <w:rPr>
          <w:rFonts w:cs="Calibri"/>
          <w:lang w:eastAsia="it-IT"/>
        </w:rPr>
        <w:t>65</w:t>
      </w:r>
      <w:r w:rsidRPr="00613F66">
        <w:rPr>
          <w:rFonts w:cs="Calibri"/>
          <w:lang w:eastAsia="it-IT"/>
        </w:rPr>
        <w:t xml:space="preserve">, comma 2, lett. </w:t>
      </w:r>
      <w:r w:rsidR="00ED378A">
        <w:rPr>
          <w:rFonts w:cs="Calibri"/>
          <w:lang w:eastAsia="it-IT"/>
        </w:rPr>
        <w:t>e</w:t>
      </w:r>
      <w:r w:rsidRPr="00613F66">
        <w:rPr>
          <w:rFonts w:cs="Calibri"/>
          <w:lang w:eastAsia="it-IT"/>
        </w:rPr>
        <w:t xml:space="preserve">), D.Lgs. </w:t>
      </w:r>
      <w:r w:rsidR="00ED378A">
        <w:rPr>
          <w:rFonts w:cs="Calibri"/>
          <w:lang w:eastAsia="it-IT"/>
        </w:rPr>
        <w:t>36/2023</w:t>
      </w:r>
      <w:r w:rsidRPr="00613F66">
        <w:rPr>
          <w:rFonts w:cs="Calibri"/>
          <w:lang w:eastAsia="it-IT"/>
        </w:rPr>
        <w:t>);</w:t>
      </w:r>
    </w:p>
    <w:p w14:paraId="1CCC5B21" w14:textId="77777777" w:rsidR="009075B0" w:rsidRPr="00613F66" w:rsidRDefault="009075B0" w:rsidP="009075B0">
      <w:pPr>
        <w:autoSpaceDE w:val="0"/>
        <w:autoSpaceDN w:val="0"/>
        <w:adjustRightInd w:val="0"/>
        <w:spacing w:before="120" w:after="120"/>
        <w:ind w:firstLine="708"/>
        <w:rPr>
          <w:rFonts w:cs="Calibri"/>
          <w:lang w:eastAsia="it-IT"/>
        </w:rPr>
      </w:pPr>
      <w:r w:rsidRPr="00613F66">
        <w:rPr>
          <w:rFonts w:cs="Calibri"/>
          <w:lang w:eastAsia="it-IT"/>
        </w:rPr>
        <w:t xml:space="preserve">□ tipo orizzontale </w:t>
      </w:r>
      <w:r w:rsidRPr="00613F66">
        <w:rPr>
          <w:rFonts w:cs="Calibri"/>
          <w:lang w:eastAsia="it-IT"/>
        </w:rPr>
        <w:tab/>
      </w:r>
      <w:r w:rsidRPr="00613F66">
        <w:rPr>
          <w:rFonts w:cs="Calibri"/>
          <w:lang w:eastAsia="it-IT"/>
        </w:rPr>
        <w:tab/>
        <w:t>□ tipo verticale</w:t>
      </w:r>
      <w:r w:rsidRPr="00613F66">
        <w:rPr>
          <w:rFonts w:cs="Calibri"/>
          <w:lang w:eastAsia="it-IT"/>
        </w:rPr>
        <w:tab/>
      </w:r>
      <w:r w:rsidRPr="00613F66">
        <w:rPr>
          <w:rFonts w:cs="Calibri"/>
          <w:lang w:eastAsia="it-IT"/>
        </w:rPr>
        <w:tab/>
      </w:r>
      <w:r w:rsidRPr="00613F66">
        <w:rPr>
          <w:rFonts w:cs="Calibri"/>
          <w:lang w:eastAsia="it-IT"/>
        </w:rPr>
        <w:tab/>
        <w:t>□ tipo misto</w:t>
      </w:r>
    </w:p>
    <w:p w14:paraId="66D0C133" w14:textId="77777777" w:rsidR="009075B0" w:rsidRPr="00613F66" w:rsidRDefault="009075B0" w:rsidP="009075B0">
      <w:pPr>
        <w:autoSpaceDE w:val="0"/>
        <w:autoSpaceDN w:val="0"/>
        <w:adjustRightInd w:val="0"/>
        <w:spacing w:before="120" w:after="120"/>
        <w:ind w:left="1416" w:firstLine="569"/>
        <w:rPr>
          <w:rFonts w:cs="Calibri"/>
          <w:lang w:eastAsia="it-IT"/>
        </w:rPr>
      </w:pPr>
      <w:r w:rsidRPr="00613F66">
        <w:rPr>
          <w:rFonts w:cs="Calibri"/>
          <w:lang w:eastAsia="it-IT"/>
        </w:rPr>
        <w:t>□ costituito</w:t>
      </w:r>
    </w:p>
    <w:p w14:paraId="7190B4EA" w14:textId="77777777" w:rsidR="009075B0" w:rsidRPr="00613F66" w:rsidRDefault="009075B0" w:rsidP="009075B0">
      <w:pPr>
        <w:autoSpaceDE w:val="0"/>
        <w:autoSpaceDN w:val="0"/>
        <w:adjustRightInd w:val="0"/>
        <w:spacing w:before="120" w:after="120"/>
        <w:ind w:left="1418" w:firstLine="567"/>
        <w:rPr>
          <w:rFonts w:cs="Calibri"/>
          <w:lang w:eastAsia="it-IT"/>
        </w:rPr>
      </w:pPr>
      <w:r w:rsidRPr="00613F66">
        <w:rPr>
          <w:rFonts w:cs="Calibri"/>
          <w:lang w:eastAsia="it-IT"/>
        </w:rPr>
        <w:t>□ non costituito;</w:t>
      </w:r>
    </w:p>
    <w:p w14:paraId="57796AB8" w14:textId="77777777" w:rsidR="009075B0" w:rsidRPr="00613F66" w:rsidRDefault="009075B0" w:rsidP="009075B0">
      <w:pPr>
        <w:autoSpaceDE w:val="0"/>
        <w:autoSpaceDN w:val="0"/>
        <w:adjustRightInd w:val="0"/>
        <w:spacing w:before="120" w:after="120"/>
        <w:rPr>
          <w:rFonts w:cs="Calibri"/>
          <w:lang w:eastAsia="it-IT"/>
        </w:rPr>
      </w:pPr>
      <w:r w:rsidRPr="00613F66">
        <w:rPr>
          <w:rFonts w:cs="Calibri"/>
          <w:lang w:eastAsia="it-IT"/>
        </w:rPr>
        <w:t xml:space="preserve">□ Mandataria di un consorzio ordinario (art. </w:t>
      </w:r>
      <w:r w:rsidR="00ED378A">
        <w:rPr>
          <w:rFonts w:cs="Calibri"/>
          <w:lang w:eastAsia="it-IT"/>
        </w:rPr>
        <w:t>65</w:t>
      </w:r>
      <w:r w:rsidRPr="00613F66">
        <w:rPr>
          <w:rFonts w:cs="Calibri"/>
          <w:lang w:eastAsia="it-IT"/>
        </w:rPr>
        <w:t xml:space="preserve">, comma 2, lett. </w:t>
      </w:r>
      <w:r w:rsidR="00ED378A">
        <w:rPr>
          <w:rFonts w:cs="Calibri"/>
          <w:lang w:eastAsia="it-IT"/>
        </w:rPr>
        <w:t>f</w:t>
      </w:r>
      <w:r w:rsidRPr="00613F66">
        <w:rPr>
          <w:rFonts w:cs="Calibri"/>
          <w:lang w:eastAsia="it-IT"/>
        </w:rPr>
        <w:t xml:space="preserve">), D.Lgs. </w:t>
      </w:r>
      <w:r w:rsidR="00ED378A">
        <w:rPr>
          <w:rFonts w:cs="Calibri"/>
          <w:lang w:eastAsia="it-IT"/>
        </w:rPr>
        <w:t>36/2023</w:t>
      </w:r>
      <w:r w:rsidRPr="00613F66">
        <w:rPr>
          <w:rFonts w:cs="Calibri"/>
          <w:lang w:eastAsia="it-IT"/>
        </w:rPr>
        <w:t>);</w:t>
      </w:r>
    </w:p>
    <w:p w14:paraId="67FFFC78" w14:textId="77777777" w:rsidR="009075B0" w:rsidRPr="00613F66" w:rsidRDefault="009075B0" w:rsidP="009075B0">
      <w:pPr>
        <w:autoSpaceDE w:val="0"/>
        <w:autoSpaceDN w:val="0"/>
        <w:adjustRightInd w:val="0"/>
        <w:spacing w:before="120" w:after="120"/>
        <w:ind w:firstLine="709"/>
        <w:rPr>
          <w:rFonts w:cs="Calibri"/>
          <w:lang w:eastAsia="it-IT"/>
        </w:rPr>
      </w:pPr>
      <w:r w:rsidRPr="00613F66">
        <w:rPr>
          <w:rFonts w:cs="Calibri"/>
          <w:lang w:eastAsia="it-IT"/>
        </w:rPr>
        <w:t xml:space="preserve">□ costituito </w:t>
      </w:r>
    </w:p>
    <w:p w14:paraId="62856973" w14:textId="77777777" w:rsidR="009075B0" w:rsidRPr="00613F66" w:rsidRDefault="009075B0" w:rsidP="009075B0">
      <w:pPr>
        <w:autoSpaceDE w:val="0"/>
        <w:autoSpaceDN w:val="0"/>
        <w:adjustRightInd w:val="0"/>
        <w:spacing w:before="120" w:after="120"/>
        <w:ind w:firstLine="709"/>
        <w:rPr>
          <w:rFonts w:cs="Calibri"/>
          <w:lang w:eastAsia="it-IT"/>
        </w:rPr>
      </w:pPr>
      <w:r w:rsidRPr="00613F66">
        <w:rPr>
          <w:rFonts w:cs="Calibri"/>
          <w:lang w:eastAsia="it-IT"/>
        </w:rPr>
        <w:t>□ non costituito;</w:t>
      </w:r>
    </w:p>
    <w:p w14:paraId="332B4329" w14:textId="77777777" w:rsidR="009075B0" w:rsidRPr="00613F66" w:rsidRDefault="009075B0" w:rsidP="009075B0">
      <w:pPr>
        <w:autoSpaceDE w:val="0"/>
        <w:autoSpaceDN w:val="0"/>
        <w:adjustRightInd w:val="0"/>
        <w:spacing w:before="120" w:after="120"/>
        <w:rPr>
          <w:rFonts w:cs="Calibri"/>
          <w:lang w:eastAsia="it-IT"/>
        </w:rPr>
      </w:pPr>
      <w:r w:rsidRPr="00613F66">
        <w:rPr>
          <w:rFonts w:cs="Calibri"/>
          <w:lang w:eastAsia="it-IT"/>
        </w:rPr>
        <w:t xml:space="preserve">□ Aggregazione di imprese di rete (art. </w:t>
      </w:r>
      <w:r w:rsidR="00ED378A">
        <w:rPr>
          <w:rFonts w:cs="Calibri"/>
          <w:lang w:eastAsia="it-IT"/>
        </w:rPr>
        <w:t>65</w:t>
      </w:r>
      <w:r w:rsidRPr="00613F66">
        <w:rPr>
          <w:rFonts w:cs="Calibri"/>
          <w:lang w:eastAsia="it-IT"/>
        </w:rPr>
        <w:t xml:space="preserve">, comma 2, lett. f), D.Lgs. </w:t>
      </w:r>
      <w:r w:rsidR="00ED378A">
        <w:rPr>
          <w:rFonts w:cs="Calibri"/>
          <w:lang w:eastAsia="it-IT"/>
        </w:rPr>
        <w:t>36/2023</w:t>
      </w:r>
      <w:r w:rsidRPr="00613F66">
        <w:rPr>
          <w:rFonts w:cs="Calibri"/>
          <w:lang w:eastAsia="it-IT"/>
        </w:rPr>
        <w:t>);</w:t>
      </w:r>
    </w:p>
    <w:p w14:paraId="1DBC4254" w14:textId="77777777" w:rsidR="009075B0" w:rsidRPr="00613F66" w:rsidRDefault="009075B0" w:rsidP="009075B0">
      <w:pPr>
        <w:autoSpaceDE w:val="0"/>
        <w:autoSpaceDN w:val="0"/>
        <w:adjustRightInd w:val="0"/>
        <w:spacing w:before="120" w:after="120"/>
        <w:ind w:left="709"/>
        <w:rPr>
          <w:rFonts w:cs="Calibri"/>
          <w:lang w:eastAsia="it-IT"/>
        </w:rPr>
      </w:pPr>
      <w:r w:rsidRPr="00613F66">
        <w:rPr>
          <w:rFonts w:cs="Calibri"/>
          <w:lang w:eastAsia="it-IT"/>
        </w:rPr>
        <w:t>□ dotata di un organo comune con potere di rappresentanza e di soggettività giuridica;</w:t>
      </w:r>
    </w:p>
    <w:p w14:paraId="5A496076" w14:textId="77777777" w:rsidR="009075B0" w:rsidRPr="00613F66" w:rsidRDefault="009075B0" w:rsidP="009075B0">
      <w:pPr>
        <w:autoSpaceDE w:val="0"/>
        <w:autoSpaceDN w:val="0"/>
        <w:adjustRightInd w:val="0"/>
        <w:spacing w:before="120" w:after="120"/>
        <w:ind w:left="709"/>
        <w:rPr>
          <w:rFonts w:cs="Calibri"/>
          <w:lang w:eastAsia="it-IT"/>
        </w:rPr>
      </w:pPr>
      <w:r w:rsidRPr="00613F66">
        <w:rPr>
          <w:rFonts w:cs="Calibri"/>
          <w:lang w:eastAsia="it-IT"/>
        </w:rPr>
        <w:lastRenderedPageBreak/>
        <w:t xml:space="preserve">□ dotata di un organo comune con potere di rappresentanza ma priva di soggettività giuridica; </w:t>
      </w:r>
    </w:p>
    <w:p w14:paraId="4C0687CD" w14:textId="77777777" w:rsidR="009075B0" w:rsidRPr="00613F66" w:rsidRDefault="009075B0" w:rsidP="009075B0">
      <w:pPr>
        <w:autoSpaceDE w:val="0"/>
        <w:autoSpaceDN w:val="0"/>
        <w:adjustRightInd w:val="0"/>
        <w:spacing w:before="120" w:after="120"/>
        <w:ind w:left="709"/>
        <w:rPr>
          <w:rFonts w:cs="Calibri"/>
          <w:lang w:eastAsia="it-IT"/>
        </w:rPr>
      </w:pPr>
      <w:r w:rsidRPr="00613F66">
        <w:rPr>
          <w:rFonts w:cs="Calibri"/>
          <w:lang w:eastAsia="it-IT"/>
        </w:rPr>
        <w:t xml:space="preserve">□ dotata di un organo comune privo del potere di rappresentanza o se la rete è sprovvista di organo comune, ovvero, se l’organo comune è privo dei requisiti di qualificazione richiesti per assumere la veste di mandataria; </w:t>
      </w:r>
    </w:p>
    <w:p w14:paraId="3194A3C2" w14:textId="77777777" w:rsidR="009075B0" w:rsidRPr="00613F66" w:rsidRDefault="009075B0" w:rsidP="009075B0">
      <w:pPr>
        <w:autoSpaceDE w:val="0"/>
        <w:autoSpaceDN w:val="0"/>
        <w:adjustRightInd w:val="0"/>
        <w:spacing w:before="120" w:after="120"/>
        <w:rPr>
          <w:rFonts w:cs="Calibri"/>
          <w:lang w:val="de-DE" w:eastAsia="it-IT"/>
        </w:rPr>
      </w:pPr>
      <w:r w:rsidRPr="00613F66">
        <w:rPr>
          <w:rFonts w:cs="Calibri"/>
          <w:lang w:val="de-DE" w:eastAsia="it-IT"/>
        </w:rPr>
        <w:t xml:space="preserve">□ GEIE (art. </w:t>
      </w:r>
      <w:r w:rsidR="00ED378A">
        <w:rPr>
          <w:rFonts w:cs="Calibri"/>
          <w:lang w:val="de-DE" w:eastAsia="it-IT"/>
        </w:rPr>
        <w:t>65</w:t>
      </w:r>
      <w:r w:rsidRPr="00613F66">
        <w:rPr>
          <w:rFonts w:cs="Calibri"/>
          <w:lang w:val="de-DE" w:eastAsia="it-IT"/>
        </w:rPr>
        <w:t xml:space="preserve">, comma 2, lett. </w:t>
      </w:r>
      <w:r w:rsidR="00ED378A">
        <w:rPr>
          <w:rFonts w:cs="Calibri"/>
          <w:lang w:val="de-DE" w:eastAsia="it-IT"/>
        </w:rPr>
        <w:t>h</w:t>
      </w:r>
      <w:r w:rsidRPr="00613F66">
        <w:rPr>
          <w:rFonts w:cs="Calibri"/>
          <w:lang w:val="de-DE" w:eastAsia="it-IT"/>
        </w:rPr>
        <w:t xml:space="preserve">), D.Lgs. </w:t>
      </w:r>
      <w:r w:rsidR="00ED378A">
        <w:rPr>
          <w:rFonts w:cs="Calibri"/>
          <w:lang w:val="de-DE" w:eastAsia="it-IT"/>
        </w:rPr>
        <w:t>36/2023</w:t>
      </w:r>
      <w:r w:rsidRPr="00613F66">
        <w:rPr>
          <w:rFonts w:cs="Calibri"/>
          <w:lang w:val="de-DE" w:eastAsia="it-IT"/>
        </w:rPr>
        <w:t>);</w:t>
      </w:r>
    </w:p>
    <w:p w14:paraId="2E5B0C9D" w14:textId="77777777" w:rsidR="009075B0" w:rsidRPr="00613F66" w:rsidRDefault="009075B0" w:rsidP="009075B0">
      <w:pPr>
        <w:widowControl w:val="0"/>
        <w:overflowPunct w:val="0"/>
        <w:autoSpaceDE w:val="0"/>
        <w:spacing w:before="120" w:after="120"/>
        <w:ind w:right="80"/>
        <w:rPr>
          <w:rFonts w:cs="Calibri"/>
          <w:bCs/>
          <w:lang w:val="de-DE"/>
        </w:rPr>
      </w:pPr>
    </w:p>
    <w:p w14:paraId="75FFB348" w14:textId="77777777" w:rsidR="009075B0" w:rsidRPr="00613F66" w:rsidRDefault="009075B0" w:rsidP="009075B0">
      <w:pPr>
        <w:autoSpaceDE w:val="0"/>
        <w:spacing w:before="120" w:after="120"/>
        <w:ind w:left="360"/>
        <w:jc w:val="center"/>
        <w:rPr>
          <w:rFonts w:cs="Calibri"/>
          <w:smallCaps/>
        </w:rPr>
      </w:pPr>
      <w:r w:rsidRPr="00613F66">
        <w:rPr>
          <w:rFonts w:cs="Calibri"/>
          <w:b/>
          <w:bCs/>
          <w:smallCaps/>
        </w:rPr>
        <w:t>DICHIARA,</w:t>
      </w:r>
      <w:r w:rsidRPr="00613F66">
        <w:rPr>
          <w:rFonts w:cs="Calibri"/>
          <w:b/>
          <w:bCs/>
          <w:caps/>
        </w:rPr>
        <w:t xml:space="preserve"> altresì</w:t>
      </w:r>
    </w:p>
    <w:p w14:paraId="6D8DBF99" w14:textId="77777777" w:rsidR="009075B0" w:rsidRPr="00613F66" w:rsidRDefault="009075B0" w:rsidP="009075B0">
      <w:pPr>
        <w:spacing w:before="120" w:after="120"/>
        <w:rPr>
          <w:rFonts w:cs="Calibri"/>
          <w:b/>
          <w:i/>
          <w:iCs/>
          <w:smallCaps/>
        </w:rPr>
      </w:pPr>
      <w:r w:rsidRPr="00613F66">
        <w:rPr>
          <w:rFonts w:cs="Calibri"/>
          <w:b/>
          <w:i/>
          <w:iCs/>
          <w:smallCaps/>
        </w:rPr>
        <w:t xml:space="preserve">(in caso di partecipazione alla procedura di gara di operatori economici con idoneità plurisoggettiva: RTI, Consorzi, Reti d’impresa ecc.), </w:t>
      </w:r>
      <w:r w:rsidRPr="00613F66">
        <w:rPr>
          <w:rFonts w:cs="Calibri"/>
          <w:b/>
          <w:i/>
          <w:smallCaps/>
        </w:rPr>
        <w:t xml:space="preserve">che la partecipazione alla presente gara viene effettuata congiuntamente alle seguenti Imprese e con </w:t>
      </w:r>
      <w:r w:rsidRPr="00613F66">
        <w:rPr>
          <w:rFonts w:cs="Calibri"/>
          <w:b/>
          <w:i/>
          <w:iCs/>
          <w:smallCaps/>
        </w:rPr>
        <w:t>la seguente ripartizione percentuale delle attività:</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763"/>
        <w:gridCol w:w="2268"/>
        <w:gridCol w:w="4031"/>
      </w:tblGrid>
      <w:tr w:rsidR="009075B0" w:rsidRPr="00613F66" w14:paraId="6BD2C698" w14:textId="77777777" w:rsidTr="00286BEE">
        <w:trPr>
          <w:trHeight w:val="866"/>
        </w:trPr>
        <w:tc>
          <w:tcPr>
            <w:tcW w:w="2943" w:type="dxa"/>
            <w:shd w:val="clear" w:color="auto" w:fill="auto"/>
            <w:vAlign w:val="center"/>
          </w:tcPr>
          <w:p w14:paraId="71FC46E4" w14:textId="77777777" w:rsidR="009075B0" w:rsidRPr="00613F66" w:rsidRDefault="009075B0" w:rsidP="00286BEE">
            <w:pPr>
              <w:spacing w:before="120" w:after="120"/>
              <w:jc w:val="center"/>
              <w:rPr>
                <w:rFonts w:cs="Calibri"/>
                <w:i/>
              </w:rPr>
            </w:pPr>
            <w:r w:rsidRPr="00613F66">
              <w:rPr>
                <w:rFonts w:cs="Calibri"/>
                <w:i/>
              </w:rPr>
              <w:t>Denominazione Impresa</w:t>
            </w:r>
          </w:p>
        </w:tc>
        <w:tc>
          <w:tcPr>
            <w:tcW w:w="2410" w:type="dxa"/>
          </w:tcPr>
          <w:p w14:paraId="763891D6" w14:textId="77777777" w:rsidR="009075B0" w:rsidRPr="00613F66" w:rsidRDefault="009075B0" w:rsidP="00286BEE">
            <w:pPr>
              <w:spacing w:before="120" w:after="120"/>
              <w:jc w:val="center"/>
              <w:rPr>
                <w:rFonts w:cs="Calibri"/>
                <w:i/>
              </w:rPr>
            </w:pPr>
            <w:r w:rsidRPr="00613F66">
              <w:rPr>
                <w:rFonts w:cs="Calibri"/>
                <w:i/>
              </w:rPr>
              <w:t>Ruolo: mandataria/ mandante</w:t>
            </w:r>
          </w:p>
        </w:tc>
        <w:tc>
          <w:tcPr>
            <w:tcW w:w="4501" w:type="dxa"/>
            <w:shd w:val="clear" w:color="auto" w:fill="auto"/>
            <w:vAlign w:val="center"/>
          </w:tcPr>
          <w:p w14:paraId="733FA611" w14:textId="77777777" w:rsidR="009075B0" w:rsidRPr="00613F66" w:rsidRDefault="009075B0" w:rsidP="00286BEE">
            <w:pPr>
              <w:spacing w:before="120" w:after="120"/>
              <w:jc w:val="center"/>
              <w:rPr>
                <w:rFonts w:cs="Calibri"/>
                <w:i/>
              </w:rPr>
            </w:pPr>
            <w:r w:rsidRPr="00613F66">
              <w:rPr>
                <w:rFonts w:cs="Calibri"/>
                <w:i/>
              </w:rPr>
              <w:t xml:space="preserve">Parti della fornitura ai sensi dell’art. 48, comma 4, del D.Lgs. </w:t>
            </w:r>
            <w:r w:rsidR="00ED378A">
              <w:rPr>
                <w:rFonts w:cs="Calibri"/>
                <w:i/>
              </w:rPr>
              <w:t>36/2023</w:t>
            </w:r>
          </w:p>
        </w:tc>
      </w:tr>
      <w:tr w:rsidR="009075B0" w:rsidRPr="00613F66" w14:paraId="2DAA3F92" w14:textId="77777777" w:rsidTr="00286BEE">
        <w:tc>
          <w:tcPr>
            <w:tcW w:w="2943" w:type="dxa"/>
            <w:shd w:val="clear" w:color="auto" w:fill="auto"/>
            <w:vAlign w:val="center"/>
          </w:tcPr>
          <w:p w14:paraId="1019AF21" w14:textId="77777777" w:rsidR="009075B0" w:rsidRPr="00613F66" w:rsidRDefault="009075B0" w:rsidP="00286BEE">
            <w:pPr>
              <w:spacing w:before="120" w:after="120"/>
              <w:rPr>
                <w:rFonts w:cs="Calibri"/>
              </w:rPr>
            </w:pPr>
          </w:p>
        </w:tc>
        <w:tc>
          <w:tcPr>
            <w:tcW w:w="2410" w:type="dxa"/>
          </w:tcPr>
          <w:p w14:paraId="44604CD8" w14:textId="77777777" w:rsidR="009075B0" w:rsidRPr="00613F66" w:rsidRDefault="009075B0" w:rsidP="00286BEE">
            <w:pPr>
              <w:spacing w:before="120" w:after="120"/>
              <w:rPr>
                <w:rFonts w:cs="Calibri"/>
              </w:rPr>
            </w:pPr>
          </w:p>
        </w:tc>
        <w:tc>
          <w:tcPr>
            <w:tcW w:w="4501" w:type="dxa"/>
            <w:shd w:val="clear" w:color="auto" w:fill="auto"/>
            <w:vAlign w:val="center"/>
          </w:tcPr>
          <w:p w14:paraId="3D70DBBA" w14:textId="77777777" w:rsidR="009075B0" w:rsidRPr="00613F66" w:rsidRDefault="009075B0" w:rsidP="00286BEE">
            <w:pPr>
              <w:spacing w:before="120" w:after="120"/>
              <w:rPr>
                <w:rFonts w:cs="Calibri"/>
              </w:rPr>
            </w:pPr>
          </w:p>
        </w:tc>
      </w:tr>
      <w:tr w:rsidR="009075B0" w:rsidRPr="00613F66" w14:paraId="76FB45BF" w14:textId="77777777" w:rsidTr="00286BEE">
        <w:tc>
          <w:tcPr>
            <w:tcW w:w="2943" w:type="dxa"/>
            <w:shd w:val="clear" w:color="auto" w:fill="auto"/>
            <w:vAlign w:val="center"/>
          </w:tcPr>
          <w:p w14:paraId="77558513" w14:textId="77777777" w:rsidR="009075B0" w:rsidRPr="00613F66" w:rsidRDefault="009075B0" w:rsidP="00286BEE">
            <w:pPr>
              <w:spacing w:before="120" w:after="120"/>
              <w:rPr>
                <w:rFonts w:cs="Calibri"/>
              </w:rPr>
            </w:pPr>
          </w:p>
        </w:tc>
        <w:tc>
          <w:tcPr>
            <w:tcW w:w="2410" w:type="dxa"/>
          </w:tcPr>
          <w:p w14:paraId="26DF1D38" w14:textId="77777777" w:rsidR="009075B0" w:rsidRPr="00613F66" w:rsidRDefault="009075B0" w:rsidP="00286BEE">
            <w:pPr>
              <w:spacing w:before="120" w:after="120"/>
              <w:rPr>
                <w:rFonts w:cs="Calibri"/>
              </w:rPr>
            </w:pPr>
          </w:p>
        </w:tc>
        <w:tc>
          <w:tcPr>
            <w:tcW w:w="4501" w:type="dxa"/>
            <w:shd w:val="clear" w:color="auto" w:fill="auto"/>
            <w:vAlign w:val="center"/>
          </w:tcPr>
          <w:p w14:paraId="5870B5CC" w14:textId="77777777" w:rsidR="009075B0" w:rsidRPr="00613F66" w:rsidRDefault="009075B0" w:rsidP="00286BEE">
            <w:pPr>
              <w:spacing w:before="120" w:after="120"/>
              <w:rPr>
                <w:rFonts w:cs="Calibri"/>
              </w:rPr>
            </w:pPr>
          </w:p>
        </w:tc>
      </w:tr>
      <w:tr w:rsidR="009075B0" w:rsidRPr="00613F66" w14:paraId="3296A71D" w14:textId="77777777" w:rsidTr="00286BEE">
        <w:tc>
          <w:tcPr>
            <w:tcW w:w="2943" w:type="dxa"/>
            <w:shd w:val="clear" w:color="auto" w:fill="auto"/>
            <w:vAlign w:val="center"/>
          </w:tcPr>
          <w:p w14:paraId="20AFAD25" w14:textId="77777777" w:rsidR="009075B0" w:rsidRPr="00613F66" w:rsidRDefault="009075B0" w:rsidP="00286BEE">
            <w:pPr>
              <w:spacing w:before="120" w:after="120"/>
              <w:rPr>
                <w:rFonts w:cs="Calibri"/>
              </w:rPr>
            </w:pPr>
          </w:p>
        </w:tc>
        <w:tc>
          <w:tcPr>
            <w:tcW w:w="2410" w:type="dxa"/>
          </w:tcPr>
          <w:p w14:paraId="0E92288E" w14:textId="77777777" w:rsidR="009075B0" w:rsidRPr="00613F66" w:rsidRDefault="009075B0" w:rsidP="00286BEE">
            <w:pPr>
              <w:spacing w:before="120" w:after="120"/>
              <w:rPr>
                <w:rFonts w:cs="Calibri"/>
              </w:rPr>
            </w:pPr>
          </w:p>
        </w:tc>
        <w:tc>
          <w:tcPr>
            <w:tcW w:w="4501" w:type="dxa"/>
            <w:shd w:val="clear" w:color="auto" w:fill="auto"/>
            <w:vAlign w:val="center"/>
          </w:tcPr>
          <w:p w14:paraId="182A8756" w14:textId="77777777" w:rsidR="009075B0" w:rsidRPr="00613F66" w:rsidRDefault="009075B0" w:rsidP="00286BEE">
            <w:pPr>
              <w:spacing w:before="120" w:after="120"/>
              <w:rPr>
                <w:rFonts w:cs="Calibri"/>
              </w:rPr>
            </w:pPr>
          </w:p>
        </w:tc>
      </w:tr>
      <w:tr w:rsidR="009075B0" w:rsidRPr="00613F66" w14:paraId="389BF07C" w14:textId="77777777" w:rsidTr="00286BEE">
        <w:tc>
          <w:tcPr>
            <w:tcW w:w="2943" w:type="dxa"/>
            <w:shd w:val="clear" w:color="auto" w:fill="auto"/>
            <w:vAlign w:val="center"/>
          </w:tcPr>
          <w:p w14:paraId="5895D834" w14:textId="77777777" w:rsidR="009075B0" w:rsidRPr="00613F66" w:rsidRDefault="009075B0" w:rsidP="00286BEE">
            <w:pPr>
              <w:spacing w:before="120" w:after="120"/>
              <w:rPr>
                <w:rFonts w:cs="Calibri"/>
              </w:rPr>
            </w:pPr>
          </w:p>
        </w:tc>
        <w:tc>
          <w:tcPr>
            <w:tcW w:w="2410" w:type="dxa"/>
          </w:tcPr>
          <w:p w14:paraId="07942679" w14:textId="77777777" w:rsidR="009075B0" w:rsidRPr="00613F66" w:rsidRDefault="009075B0" w:rsidP="00286BEE">
            <w:pPr>
              <w:spacing w:before="120" w:after="120"/>
              <w:rPr>
                <w:rFonts w:cs="Calibri"/>
              </w:rPr>
            </w:pPr>
          </w:p>
        </w:tc>
        <w:tc>
          <w:tcPr>
            <w:tcW w:w="4501" w:type="dxa"/>
            <w:shd w:val="clear" w:color="auto" w:fill="auto"/>
            <w:vAlign w:val="center"/>
          </w:tcPr>
          <w:p w14:paraId="5994B2CB" w14:textId="77777777" w:rsidR="009075B0" w:rsidRPr="00613F66" w:rsidRDefault="009075B0" w:rsidP="00286BEE">
            <w:pPr>
              <w:spacing w:before="120" w:after="120"/>
              <w:rPr>
                <w:rFonts w:cs="Calibri"/>
              </w:rPr>
            </w:pPr>
          </w:p>
        </w:tc>
      </w:tr>
      <w:tr w:rsidR="009075B0" w:rsidRPr="00613F66" w14:paraId="32525A96" w14:textId="77777777" w:rsidTr="00286BEE">
        <w:tc>
          <w:tcPr>
            <w:tcW w:w="2943" w:type="dxa"/>
            <w:shd w:val="clear" w:color="auto" w:fill="auto"/>
            <w:vAlign w:val="center"/>
          </w:tcPr>
          <w:p w14:paraId="51659D9D" w14:textId="77777777" w:rsidR="009075B0" w:rsidRPr="00613F66" w:rsidRDefault="009075B0" w:rsidP="00286BEE">
            <w:pPr>
              <w:spacing w:before="120" w:after="120"/>
              <w:rPr>
                <w:rFonts w:cs="Calibri"/>
              </w:rPr>
            </w:pPr>
          </w:p>
        </w:tc>
        <w:tc>
          <w:tcPr>
            <w:tcW w:w="2410" w:type="dxa"/>
          </w:tcPr>
          <w:p w14:paraId="425C5E56" w14:textId="77777777" w:rsidR="009075B0" w:rsidRPr="00613F66" w:rsidRDefault="009075B0" w:rsidP="00286BEE">
            <w:pPr>
              <w:spacing w:before="120" w:after="120"/>
              <w:rPr>
                <w:rFonts w:cs="Calibri"/>
              </w:rPr>
            </w:pPr>
          </w:p>
        </w:tc>
        <w:tc>
          <w:tcPr>
            <w:tcW w:w="4501" w:type="dxa"/>
            <w:shd w:val="clear" w:color="auto" w:fill="auto"/>
            <w:vAlign w:val="center"/>
          </w:tcPr>
          <w:p w14:paraId="6C9BDBF6" w14:textId="77777777" w:rsidR="009075B0" w:rsidRPr="00613F66" w:rsidRDefault="009075B0" w:rsidP="00286BEE">
            <w:pPr>
              <w:spacing w:before="120" w:after="120"/>
              <w:rPr>
                <w:rFonts w:cs="Calibri"/>
              </w:rPr>
            </w:pPr>
          </w:p>
        </w:tc>
      </w:tr>
    </w:tbl>
    <w:p w14:paraId="1C6A0DD4" w14:textId="77777777" w:rsidR="009075B0" w:rsidRPr="00613F66" w:rsidRDefault="009075B0" w:rsidP="009075B0">
      <w:pPr>
        <w:spacing w:before="120" w:after="120"/>
        <w:rPr>
          <w:rFonts w:cs="Calibri"/>
        </w:rPr>
      </w:pPr>
    </w:p>
    <w:p w14:paraId="2BA12F9F" w14:textId="77777777" w:rsidR="009075B0" w:rsidRPr="00613F66" w:rsidRDefault="009075B0" w:rsidP="009075B0">
      <w:pPr>
        <w:spacing w:before="120" w:after="120"/>
        <w:rPr>
          <w:rFonts w:cs="Calibri"/>
          <w:b/>
          <w:i/>
          <w:iCs/>
          <w:smallCaps/>
        </w:rPr>
      </w:pPr>
      <w:r w:rsidRPr="00613F66">
        <w:rPr>
          <w:rFonts w:cs="Calibri"/>
        </w:rPr>
        <w:t>(</w:t>
      </w:r>
      <w:r w:rsidRPr="00613F66">
        <w:rPr>
          <w:rFonts w:cs="Calibri"/>
          <w:b/>
          <w:i/>
          <w:iCs/>
          <w:smallCaps/>
        </w:rPr>
        <w:t>in caso di R.T.I. o Consorzi non costituiti) rende altresì le seguenti dichiarazioni:</w:t>
      </w:r>
    </w:p>
    <w:p w14:paraId="61ACA3AD" w14:textId="77777777" w:rsidR="009075B0" w:rsidRPr="00613F66" w:rsidRDefault="009075B0" w:rsidP="009075B0">
      <w:pPr>
        <w:numPr>
          <w:ilvl w:val="0"/>
          <w:numId w:val="2"/>
        </w:numPr>
        <w:spacing w:before="120" w:after="120"/>
        <w:ind w:left="357" w:hanging="357"/>
        <w:rPr>
          <w:rFonts w:cs="Calibri"/>
        </w:rPr>
      </w:pPr>
      <w:r w:rsidRPr="00613F66">
        <w:rPr>
          <w:rFonts w:cs="Calibri"/>
        </w:rPr>
        <w:t xml:space="preserve"> autorizza la mandataria a presentare un’unica offerta e, pertanto, abilita la medesima a compiere in nome e per conto anche di questa Impresa ogni attività per la procedura di gara (presentazione documentazione sottoscritta dalle raggruppande, invio e ricezione delle comunicazioni da e per la stazione appaltante, ecc.), necessaria ai fini della partecipazione alla procedura, fermo restando, in ogni caso, che le dichiarazioni indicate nella documentazione di gara e, comunque, l’offerta verranno sottoscritte da questa Impresa congiuntamente con le altre imprese raggruppande;</w:t>
      </w:r>
    </w:p>
    <w:p w14:paraId="3710178A" w14:textId="77777777" w:rsidR="009075B0" w:rsidRPr="00613F66" w:rsidRDefault="009075B0" w:rsidP="009075B0">
      <w:pPr>
        <w:numPr>
          <w:ilvl w:val="0"/>
          <w:numId w:val="2"/>
        </w:numPr>
        <w:spacing w:before="120" w:after="120"/>
        <w:ind w:left="357" w:hanging="357"/>
        <w:rPr>
          <w:rFonts w:cs="Calibri"/>
        </w:rPr>
      </w:pPr>
      <w:r w:rsidRPr="00613F66">
        <w:rPr>
          <w:rFonts w:cs="Calibri"/>
        </w:rPr>
        <w:t xml:space="preserve">le imprese in raggruppamento si impegnano, in caso di aggiudicazione del contratto, a costituire R.T.I./Consorzio conformandosi alla disciplina di cui all’art. 48 del D. Lgs. n. </w:t>
      </w:r>
      <w:r w:rsidR="00ED378A">
        <w:rPr>
          <w:rFonts w:cs="Calibri"/>
        </w:rPr>
        <w:t>36/2023</w:t>
      </w:r>
      <w:r w:rsidRPr="00613F66">
        <w:rPr>
          <w:rFonts w:cs="Calibri"/>
        </w:rPr>
        <w:t>, conferendo mandato collettivo speciale con rappresentanza all’impresa qualificata mandataria la quale stipulerà il contratto in nome e per conto delle mandanti/consorziate;</w:t>
      </w:r>
    </w:p>
    <w:p w14:paraId="7F63CDFD" w14:textId="77777777" w:rsidR="009075B0" w:rsidRPr="00613F66" w:rsidRDefault="009075B0" w:rsidP="009075B0">
      <w:pPr>
        <w:spacing w:before="120" w:after="120"/>
        <w:rPr>
          <w:rFonts w:cs="Calibri"/>
        </w:rPr>
      </w:pPr>
    </w:p>
    <w:p w14:paraId="32E26057" w14:textId="77777777" w:rsidR="009075B0" w:rsidRPr="00613F66" w:rsidRDefault="009075B0" w:rsidP="009075B0">
      <w:pPr>
        <w:spacing w:before="120" w:after="120"/>
        <w:jc w:val="left"/>
        <w:rPr>
          <w:rFonts w:cs="Calibri"/>
          <w:i/>
          <w:iCs/>
        </w:rPr>
      </w:pPr>
      <w:r w:rsidRPr="00613F66">
        <w:rPr>
          <w:rFonts w:cs="Calibri"/>
          <w:b/>
          <w:i/>
          <w:iCs/>
          <w:smallCaps/>
        </w:rPr>
        <w:t xml:space="preserve"> (In caso di consorzi di cui all'articolo </w:t>
      </w:r>
      <w:r w:rsidR="00ED378A">
        <w:rPr>
          <w:rFonts w:cs="Calibri"/>
          <w:b/>
          <w:i/>
          <w:iCs/>
          <w:smallCaps/>
        </w:rPr>
        <w:t>65</w:t>
      </w:r>
      <w:r w:rsidRPr="00613F66">
        <w:rPr>
          <w:rFonts w:cs="Calibri"/>
          <w:b/>
          <w:i/>
          <w:iCs/>
          <w:smallCaps/>
        </w:rPr>
        <w:t>, comma 2 letter</w:t>
      </w:r>
      <w:r w:rsidR="00FE7465">
        <w:rPr>
          <w:rFonts w:cs="Calibri"/>
          <w:b/>
          <w:i/>
          <w:iCs/>
          <w:smallCaps/>
        </w:rPr>
        <w:t>a</w:t>
      </w:r>
      <w:r w:rsidRPr="00613F66">
        <w:rPr>
          <w:rFonts w:cs="Calibri"/>
          <w:b/>
          <w:i/>
          <w:iCs/>
          <w:smallCaps/>
        </w:rPr>
        <w:t xml:space="preserve"> </w:t>
      </w:r>
      <w:r w:rsidR="00ED378A">
        <w:rPr>
          <w:rFonts w:cs="Calibri"/>
          <w:b/>
          <w:i/>
          <w:iCs/>
          <w:smallCaps/>
        </w:rPr>
        <w:t>d</w:t>
      </w:r>
      <w:r w:rsidRPr="00613F66">
        <w:rPr>
          <w:rFonts w:cs="Calibri"/>
          <w:b/>
          <w:i/>
          <w:iCs/>
          <w:smallCaps/>
        </w:rPr>
        <w:t>)</w:t>
      </w:r>
      <w:r w:rsidR="00FE7465">
        <w:rPr>
          <w:rFonts w:cs="Calibri"/>
          <w:b/>
          <w:i/>
          <w:iCs/>
          <w:smallCaps/>
        </w:rPr>
        <w:t>,</w:t>
      </w:r>
      <w:r w:rsidRPr="00613F66">
        <w:rPr>
          <w:rFonts w:cs="Calibri"/>
          <w:b/>
          <w:i/>
          <w:iCs/>
          <w:smallCaps/>
        </w:rPr>
        <w:t xml:space="preserve"> del D. Lgs. n. </w:t>
      </w:r>
      <w:r w:rsidR="00ED378A">
        <w:rPr>
          <w:rFonts w:cs="Calibri"/>
          <w:b/>
          <w:i/>
          <w:iCs/>
          <w:smallCaps/>
        </w:rPr>
        <w:t>36/2023</w:t>
      </w:r>
      <w:r w:rsidRPr="00613F66">
        <w:rPr>
          <w:rFonts w:cs="Calibri"/>
          <w:b/>
          <w:i/>
          <w:iCs/>
          <w:smallCaps/>
        </w:rPr>
        <w:t xml:space="preserve">) </w:t>
      </w:r>
    </w:p>
    <w:p w14:paraId="3196C625" w14:textId="77777777" w:rsidR="009075B0" w:rsidRPr="00613F66" w:rsidRDefault="009075B0" w:rsidP="009075B0">
      <w:pPr>
        <w:spacing w:before="120" w:after="120"/>
        <w:rPr>
          <w:rFonts w:cs="Calibri"/>
        </w:rPr>
      </w:pPr>
      <w:r w:rsidRPr="00613F66">
        <w:rPr>
          <w:rFonts w:cs="Calibri"/>
        </w:rPr>
        <w:t xml:space="preserve">che il Consorzio, ai sensi di quanto stabilito dall’art. </w:t>
      </w:r>
      <w:r w:rsidR="00ED378A">
        <w:rPr>
          <w:rFonts w:cs="Calibri"/>
        </w:rPr>
        <w:t>67</w:t>
      </w:r>
      <w:r w:rsidRPr="00613F66">
        <w:rPr>
          <w:rFonts w:cs="Calibri"/>
        </w:rPr>
        <w:t xml:space="preserve">, comma </w:t>
      </w:r>
      <w:r w:rsidR="00ED378A">
        <w:rPr>
          <w:rFonts w:cs="Calibri"/>
        </w:rPr>
        <w:t>4,</w:t>
      </w:r>
      <w:r w:rsidRPr="00613F66">
        <w:rPr>
          <w:rFonts w:cs="Calibri"/>
        </w:rPr>
        <w:t xml:space="preserve"> del D. Lgs. n. </w:t>
      </w:r>
      <w:r w:rsidR="00ED378A">
        <w:rPr>
          <w:rFonts w:cs="Calibri"/>
        </w:rPr>
        <w:t>36/2023</w:t>
      </w:r>
      <w:r w:rsidRPr="00613F66">
        <w:rPr>
          <w:rFonts w:cs="Calibri"/>
        </w:rPr>
        <w:t>, concorre con le seguenti imprese consorziate (</w:t>
      </w:r>
      <w:r w:rsidRPr="00613F66">
        <w:rPr>
          <w:rFonts w:cs="Calibri"/>
          <w:i/>
          <w:iCs/>
        </w:rPr>
        <w:t>specificare quali</w:t>
      </w:r>
      <w:r w:rsidRPr="00613F66">
        <w:rPr>
          <w:rFonts w:cs="Calibri"/>
        </w:rPr>
        <w:t xml:space="preserve">): </w:t>
      </w:r>
    </w:p>
    <w:p w14:paraId="003C396F" w14:textId="77777777" w:rsidR="009075B0" w:rsidRPr="00613F66" w:rsidRDefault="009075B0" w:rsidP="009075B0">
      <w:pPr>
        <w:pStyle w:val="Sommario2"/>
        <w:spacing w:before="120" w:line="240" w:lineRule="auto"/>
        <w:rPr>
          <w:rFonts w:cs="Calibri"/>
        </w:rPr>
      </w:pPr>
      <w:r w:rsidRPr="00613F66">
        <w:rPr>
          <w:rFonts w:cs="Calibri"/>
        </w:rPr>
        <w:t>__________________</w:t>
      </w:r>
    </w:p>
    <w:p w14:paraId="21740F73" w14:textId="77777777" w:rsidR="009075B0" w:rsidRPr="00613F66" w:rsidRDefault="009075B0" w:rsidP="009075B0">
      <w:pPr>
        <w:pStyle w:val="Sommario2"/>
        <w:spacing w:before="120" w:line="240" w:lineRule="auto"/>
        <w:rPr>
          <w:rFonts w:cs="Calibri"/>
        </w:rPr>
      </w:pPr>
      <w:r w:rsidRPr="00613F66">
        <w:rPr>
          <w:rFonts w:cs="Calibri"/>
        </w:rPr>
        <w:t>__________________</w:t>
      </w:r>
    </w:p>
    <w:p w14:paraId="7C816420" w14:textId="77777777" w:rsidR="009075B0" w:rsidRPr="00613F66" w:rsidRDefault="009075B0" w:rsidP="009075B0">
      <w:pPr>
        <w:spacing w:before="120" w:after="120"/>
        <w:rPr>
          <w:rFonts w:cs="Calibri"/>
          <w:b/>
          <w:i/>
          <w:iCs/>
          <w:smallCaps/>
        </w:rPr>
      </w:pPr>
      <w:r w:rsidRPr="00613F66">
        <w:rPr>
          <w:rFonts w:cs="Calibri"/>
          <w:b/>
          <w:i/>
          <w:iCs/>
          <w:smallCaps/>
        </w:rPr>
        <w:t>(in caso di Cooperativa o Consorzio tra Cooperative)</w:t>
      </w:r>
    </w:p>
    <w:p w14:paraId="0AEB1471" w14:textId="77777777" w:rsidR="009075B0" w:rsidRPr="00613F66" w:rsidRDefault="009075B0" w:rsidP="009075B0">
      <w:pPr>
        <w:spacing w:before="120" w:after="120"/>
        <w:rPr>
          <w:rFonts w:cs="Calibri"/>
        </w:rPr>
      </w:pPr>
      <w:r w:rsidRPr="00613F66">
        <w:rPr>
          <w:rFonts w:cs="Calibri"/>
          <w:i/>
          <w:iCs/>
        </w:rPr>
        <w:t xml:space="preserve"> </w:t>
      </w:r>
      <w:r w:rsidRPr="00613F66">
        <w:rPr>
          <w:rFonts w:cs="Calibri"/>
        </w:rPr>
        <w:t>che l’</w:t>
      </w:r>
      <w:r w:rsidRPr="00613F66">
        <w:rPr>
          <w:rFonts w:cs="Calibri"/>
          <w:iCs/>
        </w:rPr>
        <w:t>Impresa</w:t>
      </w:r>
      <w:r w:rsidRPr="00613F66">
        <w:rPr>
          <w:rFonts w:cs="Calibri"/>
          <w:i/>
          <w:iCs/>
        </w:rPr>
        <w:t xml:space="preserve"> </w:t>
      </w:r>
      <w:r w:rsidRPr="00613F66">
        <w:rPr>
          <w:rFonts w:cs="Calibri"/>
        </w:rPr>
        <w:t>in quanto costituente cooperativa ovvero in quanto partecipante a consorzio fra cooperative è iscritta nell’Albo delle Società Cooperative istituito con D.M. 23/06/2004 al n. ________;</w:t>
      </w:r>
    </w:p>
    <w:p w14:paraId="777BED6B" w14:textId="77777777" w:rsidR="009075B0" w:rsidRPr="00613F66" w:rsidRDefault="009075B0" w:rsidP="009075B0">
      <w:pPr>
        <w:spacing w:before="120" w:after="120"/>
        <w:rPr>
          <w:rFonts w:cs="Calibri"/>
          <w:b/>
          <w:i/>
          <w:iCs/>
          <w:smallCaps/>
        </w:rPr>
      </w:pPr>
      <w:r w:rsidRPr="00613F66">
        <w:rPr>
          <w:rFonts w:cs="Calibri"/>
          <w:b/>
          <w:i/>
          <w:iCs/>
          <w:smallCaps/>
        </w:rPr>
        <w:t xml:space="preserve">(in caso di </w:t>
      </w:r>
      <w:r w:rsidRPr="00613F66">
        <w:rPr>
          <w:rFonts w:cs="Calibri"/>
          <w:b/>
          <w:bCs/>
          <w:i/>
          <w:smallCaps/>
        </w:rPr>
        <w:t>rete di impresa</w:t>
      </w:r>
      <w:r w:rsidRPr="00613F66">
        <w:rPr>
          <w:rFonts w:cs="Calibri"/>
          <w:b/>
          <w:i/>
          <w:iCs/>
          <w:smallCaps/>
        </w:rPr>
        <w:t>)</w:t>
      </w:r>
    </w:p>
    <w:p w14:paraId="68500ED1" w14:textId="77777777" w:rsidR="009075B0" w:rsidRPr="00613F66" w:rsidRDefault="009075B0" w:rsidP="009075B0">
      <w:pPr>
        <w:numPr>
          <w:ilvl w:val="0"/>
          <w:numId w:val="3"/>
        </w:numPr>
        <w:spacing w:before="120" w:after="120"/>
        <w:rPr>
          <w:rFonts w:cs="Calibri"/>
        </w:rPr>
      </w:pPr>
      <w:r w:rsidRPr="00613F66">
        <w:rPr>
          <w:rFonts w:cs="Calibri"/>
        </w:rPr>
        <w:t xml:space="preserve"> (</w:t>
      </w:r>
      <w:r w:rsidRPr="00613F66">
        <w:rPr>
          <w:rFonts w:cs="Calibri"/>
          <w:i/>
          <w:iCs/>
        </w:rPr>
        <w:t>in caso di aggregazione d'imprese aderente ad un contratto di rete senza organo comune o munita di organo comune privo di legale rappresentanza</w:t>
      </w:r>
      <w:r w:rsidRPr="00613F66">
        <w:rPr>
          <w:rFonts w:cs="Calibri"/>
        </w:rPr>
        <w:t>) di autorizzare la rete/l’organo comune a presentare un’unica offerta e, pertanto, abilitando il  medesimo a compiere in nome e per conto anche di questa Impresa ogni attività per la procedura di gara (presentazione documentazione sottoscritta dalle retiste, invio e ricezione delle comunicazioni da e per la stazione appaltante, ecc.), necessaria ai fini della partecipazione alla procedura, fermo restando, in ogni caso, che le dichiarazioni indicate nella documentazione di gara e, comunque, l’offerta verranno sottoscritte da questa Impresa congiuntamente con le altre imprese retiste;</w:t>
      </w:r>
    </w:p>
    <w:p w14:paraId="625545F6" w14:textId="77777777" w:rsidR="009075B0" w:rsidRPr="00613F66" w:rsidRDefault="009075B0" w:rsidP="009075B0">
      <w:pPr>
        <w:numPr>
          <w:ilvl w:val="0"/>
          <w:numId w:val="3"/>
        </w:numPr>
        <w:spacing w:before="120" w:after="120"/>
        <w:rPr>
          <w:rFonts w:cs="Calibri"/>
        </w:rPr>
      </w:pPr>
      <w:r w:rsidRPr="00613F66">
        <w:rPr>
          <w:rFonts w:cs="Calibri"/>
        </w:rPr>
        <w:t>(</w:t>
      </w:r>
      <w:r w:rsidRPr="00613F66">
        <w:rPr>
          <w:rFonts w:cs="Calibri"/>
          <w:i/>
          <w:iCs/>
        </w:rPr>
        <w:t>in caso di aggregazione d'imprese aderente ad un contratto di rete senza organo comune o munita di organo comune priva di legale rappresentanza</w:t>
      </w:r>
      <w:r w:rsidRPr="00613F66">
        <w:rPr>
          <w:rFonts w:cs="Calibri"/>
        </w:rPr>
        <w:t xml:space="preserve">) che le imprese aderenti al contratto di rete si impegnano, in caso di aggiudicazione del contratto, a conferire mandato collettivo speciale con rappresentanza all’impresa qualificata </w:t>
      </w:r>
      <w:r w:rsidR="00946889" w:rsidRPr="00613F66">
        <w:rPr>
          <w:rFonts w:cs="Calibri"/>
        </w:rPr>
        <w:t>mandataria,</w:t>
      </w:r>
      <w:r w:rsidRPr="00613F66">
        <w:rPr>
          <w:rFonts w:cs="Calibri"/>
        </w:rPr>
        <w:t xml:space="preserve"> la quale stipulerà il contratto in nome e per conto delle imprese retiste mandanti.</w:t>
      </w:r>
    </w:p>
    <w:p w14:paraId="7C69C6A1" w14:textId="77777777" w:rsidR="009075B0" w:rsidRPr="00613F66" w:rsidRDefault="009075B0" w:rsidP="009075B0">
      <w:pPr>
        <w:pStyle w:val="Paragrafoelenco"/>
        <w:numPr>
          <w:ilvl w:val="0"/>
          <w:numId w:val="3"/>
        </w:numPr>
        <w:suppressAutoHyphens w:val="0"/>
        <w:spacing w:before="120" w:after="120" w:line="240" w:lineRule="auto"/>
        <w:contextualSpacing/>
        <w:jc w:val="both"/>
        <w:rPr>
          <w:rFonts w:cs="Calibri"/>
        </w:rPr>
      </w:pPr>
      <w:r w:rsidRPr="00613F66">
        <w:rPr>
          <w:rFonts w:cs="Calibri"/>
        </w:rPr>
        <w:t>l’impegno, in caso di aggiudicazione, ad uniformarsi alla disciplina vigente in materia con riguardo ai raggruppamenti temporanei.</w:t>
      </w:r>
    </w:p>
    <w:p w14:paraId="00F60DA5" w14:textId="77777777" w:rsidR="009075B0" w:rsidRPr="00613F66" w:rsidRDefault="009075B0" w:rsidP="009075B0">
      <w:pPr>
        <w:pStyle w:val="Paragrafoelenco"/>
        <w:suppressAutoHyphens w:val="0"/>
        <w:spacing w:before="120" w:after="120" w:line="240" w:lineRule="auto"/>
        <w:ind w:left="0"/>
        <w:contextualSpacing/>
        <w:jc w:val="both"/>
        <w:rPr>
          <w:rFonts w:cs="Calibri"/>
        </w:rPr>
      </w:pPr>
    </w:p>
    <w:p w14:paraId="7A762FDB" w14:textId="77777777" w:rsidR="009075B0" w:rsidRPr="00613F66" w:rsidRDefault="009075B0" w:rsidP="009075B0">
      <w:pPr>
        <w:spacing w:before="120" w:after="120"/>
        <w:rPr>
          <w:rFonts w:cs="Calibri"/>
        </w:rPr>
      </w:pPr>
      <w:r w:rsidRPr="00613F66">
        <w:rPr>
          <w:rFonts w:cs="Calibri"/>
        </w:rPr>
        <w:t>L’aggregazione di imprese munita dell’organo comune allega copia del contratto di rete e, qualora la stessa non sia munita di rappresentanza, il relativo mandato irrevocabile.</w:t>
      </w:r>
    </w:p>
    <w:p w14:paraId="2316D840" w14:textId="77777777" w:rsidR="009075B0" w:rsidRPr="00613F66" w:rsidRDefault="009075B0" w:rsidP="009075B0">
      <w:pPr>
        <w:autoSpaceDE w:val="0"/>
        <w:spacing w:before="120" w:after="120"/>
        <w:ind w:left="142"/>
        <w:jc w:val="center"/>
        <w:rPr>
          <w:rFonts w:cs="Calibri"/>
          <w:b/>
          <w:bCs/>
        </w:rPr>
      </w:pPr>
    </w:p>
    <w:p w14:paraId="3E72DFA6" w14:textId="77777777" w:rsidR="009075B0" w:rsidRPr="00613F66" w:rsidRDefault="009075B0" w:rsidP="009075B0">
      <w:pPr>
        <w:autoSpaceDE w:val="0"/>
        <w:spacing w:before="120" w:after="120"/>
        <w:ind w:left="142"/>
        <w:jc w:val="center"/>
        <w:rPr>
          <w:rFonts w:cs="Calibri"/>
          <w:b/>
          <w:bCs/>
        </w:rPr>
      </w:pPr>
      <w:r w:rsidRPr="00613F66">
        <w:rPr>
          <w:rFonts w:cs="Calibri"/>
          <w:b/>
          <w:bCs/>
        </w:rPr>
        <w:t>DICHIARA, INFINE</w:t>
      </w:r>
    </w:p>
    <w:p w14:paraId="57FAB952" w14:textId="77777777" w:rsidR="009075B0" w:rsidRPr="00613F66" w:rsidRDefault="009075B0" w:rsidP="009075B0">
      <w:pPr>
        <w:autoSpaceDE w:val="0"/>
        <w:spacing w:before="120" w:after="120"/>
        <w:ind w:left="142"/>
        <w:jc w:val="center"/>
        <w:rPr>
          <w:rFonts w:cs="Calibri"/>
          <w:b/>
          <w:bCs/>
        </w:rPr>
      </w:pPr>
    </w:p>
    <w:p w14:paraId="48A46CB5" w14:textId="77777777" w:rsidR="009075B0" w:rsidRPr="00613F66" w:rsidRDefault="009075B0" w:rsidP="009075B0">
      <w:pPr>
        <w:numPr>
          <w:ilvl w:val="0"/>
          <w:numId w:val="5"/>
        </w:numPr>
        <w:spacing w:before="120" w:after="120"/>
        <w:ind w:left="0" w:hanging="284"/>
        <w:rPr>
          <w:rFonts w:cs="Calibri"/>
        </w:rPr>
      </w:pPr>
      <w:r w:rsidRPr="00613F66">
        <w:rPr>
          <w:rFonts w:cs="Calibri"/>
          <w:bCs/>
        </w:rPr>
        <w:t xml:space="preserve">di </w:t>
      </w:r>
      <w:r w:rsidRPr="00613F66">
        <w:rPr>
          <w:rFonts w:cs="Calibri"/>
        </w:rPr>
        <w:t>essere persona abilitata ad impegnare legalmente l'offerente e di avere gli idonei poteri in ordine alla sottoscrizione degli atti di gara. A tal fine allega la documentazione comprovante l’idoneità dei poteri (procura, delibera CDA, ecc.);</w:t>
      </w:r>
    </w:p>
    <w:p w14:paraId="66EB4780" w14:textId="77777777" w:rsidR="009075B0" w:rsidRPr="00613F66" w:rsidRDefault="009075B0" w:rsidP="009075B0">
      <w:pPr>
        <w:numPr>
          <w:ilvl w:val="0"/>
          <w:numId w:val="6"/>
        </w:numPr>
        <w:spacing w:before="120" w:after="120"/>
        <w:ind w:left="0" w:hanging="284"/>
        <w:rPr>
          <w:rFonts w:cs="Calibri"/>
        </w:rPr>
      </w:pPr>
      <w:r w:rsidRPr="00613F66">
        <w:rPr>
          <w:rFonts w:cs="Calibri"/>
        </w:rPr>
        <w:t>l’osservanza, all’interno della propria azienda e presso la sede di erogazione delle prestazioni, degli obblighi di sicurezza previsti dalla vigente normativa;</w:t>
      </w:r>
    </w:p>
    <w:p w14:paraId="6B22DAFB" w14:textId="77777777" w:rsidR="009075B0" w:rsidRPr="00613F66" w:rsidRDefault="009075B0" w:rsidP="009075B0">
      <w:pPr>
        <w:pStyle w:val="Default"/>
        <w:numPr>
          <w:ilvl w:val="0"/>
          <w:numId w:val="4"/>
        </w:numPr>
        <w:spacing w:before="120" w:after="120"/>
        <w:ind w:hanging="284"/>
        <w:jc w:val="both"/>
        <w:rPr>
          <w:rFonts w:ascii="Calibri" w:hAnsi="Calibri" w:cs="Calibri"/>
          <w:color w:val="auto"/>
          <w:sz w:val="22"/>
          <w:szCs w:val="22"/>
        </w:rPr>
      </w:pPr>
      <w:r w:rsidRPr="00613F66">
        <w:rPr>
          <w:rFonts w:ascii="Calibri" w:hAnsi="Calibri" w:cs="Calibri"/>
          <w:bCs/>
          <w:color w:val="auto"/>
          <w:sz w:val="22"/>
          <w:szCs w:val="22"/>
        </w:rPr>
        <w:t>di aver tenuto conto, in sede di preparazione dell’offerta, degli obblighi in materia di sicurezza, di condizioni di lavoro, di previdenza e di assistenza a favore dei lavoratori dipendenti, in vigore nel luogo dove devono essere eseguite le prestazioni;</w:t>
      </w:r>
    </w:p>
    <w:p w14:paraId="3337B516" w14:textId="77777777" w:rsidR="009075B0" w:rsidRPr="00613F66" w:rsidRDefault="009075B0" w:rsidP="009075B0">
      <w:pPr>
        <w:pStyle w:val="Corpotesto"/>
        <w:numPr>
          <w:ilvl w:val="0"/>
          <w:numId w:val="4"/>
        </w:numPr>
        <w:suppressAutoHyphens w:val="0"/>
        <w:spacing w:before="120" w:line="240" w:lineRule="auto"/>
        <w:ind w:hanging="284"/>
        <w:jc w:val="both"/>
        <w:rPr>
          <w:rFonts w:cs="Calibri"/>
        </w:rPr>
      </w:pPr>
      <w:r w:rsidRPr="00613F66">
        <w:rPr>
          <w:rFonts w:cs="Calibri"/>
          <w:bCs/>
        </w:rPr>
        <w:t>di assumere a proprio carico tutti gli oneri assicurativi e previdenziali di legge, di osservare le norme vigenti in materia di sicurezza sul lavoro e di retribuzione dei lavoratori dipendenti;</w:t>
      </w:r>
    </w:p>
    <w:p w14:paraId="7B2AE807" w14:textId="77777777" w:rsidR="009075B0" w:rsidRPr="00613F66" w:rsidRDefault="009075B0" w:rsidP="009075B0">
      <w:pPr>
        <w:pStyle w:val="Default"/>
        <w:numPr>
          <w:ilvl w:val="0"/>
          <w:numId w:val="4"/>
        </w:numPr>
        <w:spacing w:before="120" w:after="120"/>
        <w:jc w:val="both"/>
        <w:rPr>
          <w:rFonts w:ascii="Calibri" w:hAnsi="Calibri" w:cs="Calibri"/>
          <w:color w:val="auto"/>
          <w:sz w:val="22"/>
          <w:szCs w:val="22"/>
        </w:rPr>
      </w:pPr>
      <w:r w:rsidRPr="00613F66">
        <w:rPr>
          <w:rFonts w:ascii="Calibri" w:hAnsi="Calibri" w:cs="Calibri"/>
          <w:color w:val="auto"/>
          <w:sz w:val="22"/>
          <w:szCs w:val="22"/>
        </w:rPr>
        <w:t>di conoscere ed accettare integralmente – senza condizione o riserva alcuna – tutti i termini, le norme, le disposizioni e le prescrizioni contenute o richiamate nella documentazione di gara tutta, che costituisce parte integrante e sostanziale della presente;</w:t>
      </w:r>
    </w:p>
    <w:p w14:paraId="381448FB" w14:textId="77777777" w:rsidR="009075B0" w:rsidRPr="00613F66" w:rsidRDefault="009075B0" w:rsidP="009075B0">
      <w:pPr>
        <w:pStyle w:val="Default"/>
        <w:numPr>
          <w:ilvl w:val="0"/>
          <w:numId w:val="4"/>
        </w:numPr>
        <w:spacing w:before="120" w:after="120"/>
        <w:jc w:val="both"/>
        <w:rPr>
          <w:rFonts w:ascii="Calibri" w:hAnsi="Calibri" w:cs="Calibri"/>
          <w:color w:val="auto"/>
          <w:sz w:val="22"/>
          <w:szCs w:val="22"/>
        </w:rPr>
      </w:pPr>
      <w:r w:rsidRPr="00613F66">
        <w:rPr>
          <w:rFonts w:ascii="Calibri" w:hAnsi="Calibri" w:cs="Calibri"/>
          <w:color w:val="auto"/>
          <w:sz w:val="22"/>
          <w:szCs w:val="22"/>
        </w:rPr>
        <w:t>di accettare le condizioni generali allegate al</w:t>
      </w:r>
      <w:r w:rsidR="0055306B">
        <w:rPr>
          <w:rFonts w:ascii="Calibri" w:hAnsi="Calibri" w:cs="Calibri"/>
          <w:color w:val="auto"/>
          <w:sz w:val="22"/>
          <w:szCs w:val="22"/>
        </w:rPr>
        <w:t>la lettera invito</w:t>
      </w:r>
      <w:r w:rsidRPr="00613F66">
        <w:rPr>
          <w:rFonts w:ascii="Calibri" w:hAnsi="Calibri" w:cs="Calibri"/>
          <w:color w:val="auto"/>
          <w:sz w:val="22"/>
          <w:szCs w:val="22"/>
        </w:rPr>
        <w:t>, che comunque potranno essere integrate in sede di stipula del contratto;</w:t>
      </w:r>
    </w:p>
    <w:p w14:paraId="7D40A982" w14:textId="77777777" w:rsidR="009075B0" w:rsidRPr="00613F66" w:rsidRDefault="009075B0" w:rsidP="009075B0">
      <w:pPr>
        <w:pStyle w:val="Default"/>
        <w:numPr>
          <w:ilvl w:val="0"/>
          <w:numId w:val="4"/>
        </w:numPr>
        <w:spacing w:before="120" w:after="120"/>
        <w:ind w:hanging="357"/>
        <w:jc w:val="both"/>
        <w:rPr>
          <w:rFonts w:ascii="Calibri" w:hAnsi="Calibri" w:cs="Calibri"/>
          <w:color w:val="auto"/>
          <w:sz w:val="22"/>
          <w:szCs w:val="22"/>
        </w:rPr>
      </w:pPr>
      <w:r w:rsidRPr="00613F66">
        <w:rPr>
          <w:rFonts w:ascii="Calibri" w:hAnsi="Calibri" w:cs="Calibri"/>
          <w:color w:val="auto"/>
          <w:sz w:val="22"/>
          <w:szCs w:val="22"/>
        </w:rPr>
        <w:t xml:space="preserve">di essere informato, ai sensi e per gli effetti di cui all’articolo 13 del D. Lgs. n. 196/2003, come modificato </w:t>
      </w:r>
      <w:r w:rsidR="00337948" w:rsidRPr="00613F66">
        <w:rPr>
          <w:rFonts w:ascii="Calibri" w:hAnsi="Calibri" w:cs="Calibri"/>
          <w:color w:val="auto"/>
          <w:sz w:val="22"/>
          <w:szCs w:val="22"/>
        </w:rPr>
        <w:t>e</w:t>
      </w:r>
      <w:r w:rsidRPr="00613F66">
        <w:rPr>
          <w:rFonts w:ascii="Calibri" w:hAnsi="Calibri" w:cs="Calibri"/>
          <w:color w:val="auto"/>
          <w:sz w:val="22"/>
          <w:szCs w:val="22"/>
        </w:rPr>
        <w:t xml:space="preserve"> integrato dal Regolamento (UE) 2016/679 (c.d. “GDPR”), che i dati personali raccolti saranno trattati, anche con strumenti informatici, esclusivamente nell’ambito del procedimento per il quale la presente dichiarazione viene resa;</w:t>
      </w:r>
    </w:p>
    <w:p w14:paraId="34B3E8BF" w14:textId="77777777" w:rsidR="009075B0" w:rsidRPr="00613F66" w:rsidRDefault="009075B0" w:rsidP="009075B0">
      <w:pPr>
        <w:numPr>
          <w:ilvl w:val="0"/>
          <w:numId w:val="4"/>
        </w:numPr>
        <w:suppressAutoHyphens/>
        <w:spacing w:before="120" w:after="120"/>
        <w:rPr>
          <w:rFonts w:cs="Calibri"/>
          <w:lang w:eastAsia="it-IT"/>
        </w:rPr>
      </w:pPr>
      <w:r w:rsidRPr="00613F66">
        <w:rPr>
          <w:rFonts w:cs="Calibri"/>
          <w:bCs/>
        </w:rPr>
        <w:t xml:space="preserve">che, ai fini del </w:t>
      </w:r>
      <w:r w:rsidRPr="00613F66">
        <w:rPr>
          <w:rFonts w:cs="Calibri"/>
          <w:lang w:eastAsia="it-IT"/>
        </w:rPr>
        <w:t xml:space="preserve">presente appalto ed ai sensi di quanto disposto dall’art. </w:t>
      </w:r>
      <w:r w:rsidR="00FE7465">
        <w:rPr>
          <w:rFonts w:cs="Calibri"/>
          <w:lang w:eastAsia="it-IT"/>
        </w:rPr>
        <w:t>90</w:t>
      </w:r>
      <w:r w:rsidRPr="00613F66">
        <w:rPr>
          <w:rFonts w:cs="Calibri"/>
          <w:lang w:eastAsia="it-IT"/>
        </w:rPr>
        <w:t xml:space="preserve">, comma </w:t>
      </w:r>
      <w:r w:rsidR="00FE7465">
        <w:rPr>
          <w:rFonts w:cs="Calibri"/>
          <w:lang w:eastAsia="it-IT"/>
        </w:rPr>
        <w:t>1</w:t>
      </w:r>
      <w:r w:rsidRPr="00613F66">
        <w:rPr>
          <w:rFonts w:cs="Calibri"/>
          <w:lang w:eastAsia="it-IT"/>
        </w:rPr>
        <w:t xml:space="preserve">, D. Lgs. n. </w:t>
      </w:r>
      <w:r w:rsidR="00ED378A">
        <w:rPr>
          <w:rFonts w:cs="Calibri"/>
          <w:lang w:eastAsia="it-IT"/>
        </w:rPr>
        <w:t>36/2023</w:t>
      </w:r>
      <w:r w:rsidRPr="00613F66">
        <w:rPr>
          <w:rFonts w:cs="Calibri"/>
          <w:lang w:eastAsia="it-IT"/>
        </w:rPr>
        <w:t>, si elegge domicilio presso _____________________________________________________ (indicare ragione sociale, nome e cognome del referente, indirizzo e recapito telefonico), e che potranno essere inviate comunicazioni o richieste di integrazioni all’indirizzo di posta certificata (PEC) __________________ e-mail __________________;</w:t>
      </w:r>
    </w:p>
    <w:p w14:paraId="74F4BF6D" w14:textId="77777777" w:rsidR="009075B0" w:rsidRPr="00613F66" w:rsidRDefault="009075B0" w:rsidP="009075B0">
      <w:pPr>
        <w:spacing w:before="120" w:after="120"/>
        <w:rPr>
          <w:rFonts w:cs="Calibri"/>
        </w:rPr>
      </w:pPr>
    </w:p>
    <w:p w14:paraId="6C60A2D8" w14:textId="77777777" w:rsidR="009075B0" w:rsidRPr="00613F66" w:rsidRDefault="009075B0" w:rsidP="009075B0">
      <w:pPr>
        <w:spacing w:before="120" w:after="120"/>
        <w:rPr>
          <w:rFonts w:cs="Calibri"/>
        </w:rPr>
      </w:pPr>
    </w:p>
    <w:p w14:paraId="52542830" w14:textId="77777777" w:rsidR="009075B0" w:rsidRPr="00613F66" w:rsidRDefault="009075B0" w:rsidP="009075B0">
      <w:pPr>
        <w:spacing w:before="120" w:after="120"/>
        <w:ind w:right="-170"/>
        <w:rPr>
          <w:rFonts w:cs="Calibri"/>
        </w:rPr>
      </w:pPr>
      <w:r w:rsidRPr="00613F66">
        <w:rPr>
          <w:rFonts w:cs="Calibri"/>
        </w:rPr>
        <w:t>__________, lì ________________</w:t>
      </w:r>
    </w:p>
    <w:p w14:paraId="01968CB0" w14:textId="77777777" w:rsidR="009075B0" w:rsidRPr="00613F66" w:rsidRDefault="009075B0" w:rsidP="009075B0">
      <w:pPr>
        <w:spacing w:before="120" w:after="120"/>
        <w:ind w:right="-170"/>
        <w:rPr>
          <w:rFonts w:cs="Calibri"/>
        </w:rPr>
      </w:pPr>
    </w:p>
    <w:p w14:paraId="079FE7D9" w14:textId="77777777" w:rsidR="009075B0" w:rsidRPr="00613F66" w:rsidRDefault="009075B0" w:rsidP="009075B0">
      <w:pPr>
        <w:spacing w:before="120" w:after="120"/>
        <w:ind w:right="-170"/>
        <w:rPr>
          <w:rFonts w:cs="Calibri"/>
        </w:rPr>
      </w:pPr>
      <w:r w:rsidRPr="00613F66">
        <w:rPr>
          <w:rFonts w:cs="Calibri"/>
        </w:rPr>
        <w:t xml:space="preserve"> </w:t>
      </w:r>
      <w:r w:rsidRPr="00613F66">
        <w:rPr>
          <w:rFonts w:cs="Calibri"/>
        </w:rPr>
        <w:tab/>
      </w:r>
      <w:r w:rsidRPr="00613F66">
        <w:rPr>
          <w:rFonts w:cs="Calibri"/>
        </w:rPr>
        <w:tab/>
      </w:r>
      <w:r w:rsidRPr="00613F66">
        <w:rPr>
          <w:rFonts w:cs="Calibri"/>
        </w:rPr>
        <w:tab/>
      </w:r>
      <w:r w:rsidRPr="00613F66">
        <w:rPr>
          <w:rFonts w:cs="Calibri"/>
        </w:rPr>
        <w:tab/>
      </w:r>
      <w:r w:rsidRPr="00613F66">
        <w:rPr>
          <w:rFonts w:cs="Calibri"/>
        </w:rPr>
        <w:tab/>
      </w:r>
      <w:r w:rsidRPr="00613F66">
        <w:rPr>
          <w:rFonts w:cs="Calibri"/>
        </w:rPr>
        <w:tab/>
      </w:r>
      <w:r w:rsidRPr="00613F66">
        <w:rPr>
          <w:rFonts w:cs="Calibri"/>
        </w:rPr>
        <w:tab/>
        <w:t>__________________________________</w:t>
      </w:r>
    </w:p>
    <w:p w14:paraId="1C8E343F" w14:textId="77777777" w:rsidR="009075B0" w:rsidRPr="00613F66" w:rsidRDefault="009075B0" w:rsidP="009075B0">
      <w:pPr>
        <w:spacing w:before="120" w:after="120"/>
        <w:ind w:right="-170"/>
        <w:rPr>
          <w:rFonts w:cs="Calibri"/>
        </w:rPr>
      </w:pPr>
      <w:r w:rsidRPr="00613F66">
        <w:rPr>
          <w:rFonts w:cs="Calibri"/>
        </w:rPr>
        <w:t xml:space="preserve"> </w:t>
      </w:r>
      <w:r w:rsidRPr="00613F66">
        <w:rPr>
          <w:rFonts w:cs="Calibri"/>
        </w:rPr>
        <w:tab/>
      </w:r>
      <w:r w:rsidRPr="00613F66">
        <w:rPr>
          <w:rFonts w:cs="Calibri"/>
        </w:rPr>
        <w:tab/>
      </w:r>
      <w:r w:rsidRPr="00613F66">
        <w:rPr>
          <w:rFonts w:cs="Calibri"/>
        </w:rPr>
        <w:tab/>
      </w:r>
      <w:r w:rsidRPr="00613F66">
        <w:rPr>
          <w:rFonts w:cs="Calibri"/>
        </w:rPr>
        <w:tab/>
      </w:r>
      <w:r w:rsidRPr="00613F66">
        <w:rPr>
          <w:rFonts w:cs="Calibri"/>
        </w:rPr>
        <w:tab/>
      </w:r>
      <w:r w:rsidRPr="00613F66">
        <w:rPr>
          <w:rFonts w:cs="Calibri"/>
        </w:rPr>
        <w:tab/>
      </w:r>
      <w:r w:rsidRPr="00613F66">
        <w:rPr>
          <w:rFonts w:cs="Calibri"/>
        </w:rPr>
        <w:tab/>
        <w:t>(Timbro dell’operatore economico)</w:t>
      </w:r>
    </w:p>
    <w:p w14:paraId="16770DA6" w14:textId="77777777" w:rsidR="009075B0" w:rsidRPr="00613F66" w:rsidRDefault="009075B0" w:rsidP="009075B0">
      <w:pPr>
        <w:spacing w:before="120" w:after="120"/>
        <w:ind w:right="-170"/>
        <w:rPr>
          <w:rFonts w:cs="Calibri"/>
          <w:b/>
        </w:rPr>
      </w:pPr>
    </w:p>
    <w:p w14:paraId="70535056" w14:textId="77777777" w:rsidR="009075B0" w:rsidRPr="00613F66" w:rsidRDefault="009075B0" w:rsidP="009075B0">
      <w:pPr>
        <w:spacing w:before="120" w:after="120"/>
        <w:ind w:right="-170"/>
        <w:rPr>
          <w:rFonts w:cs="Calibri"/>
          <w:b/>
        </w:rPr>
      </w:pPr>
      <w:r w:rsidRPr="00613F66">
        <w:rPr>
          <w:rFonts w:cs="Calibri"/>
          <w:b/>
        </w:rPr>
        <w:t xml:space="preserve">Allegata fotocopia del documento di riconoscimento </w:t>
      </w:r>
    </w:p>
    <w:p w14:paraId="473DF02F" w14:textId="77777777" w:rsidR="009075B0" w:rsidRPr="00613F66" w:rsidRDefault="009075B0" w:rsidP="009075B0">
      <w:pPr>
        <w:pStyle w:val="Titolo2"/>
        <w:spacing w:before="120" w:after="120" w:line="240" w:lineRule="auto"/>
        <w:jc w:val="both"/>
        <w:rPr>
          <w:rFonts w:ascii="Calibri" w:hAnsi="Calibri" w:cs="Calibri"/>
          <w:i w:val="0"/>
          <w:iCs w:val="0"/>
          <w:sz w:val="22"/>
          <w:szCs w:val="22"/>
        </w:rPr>
      </w:pPr>
      <w:r w:rsidRPr="00613F66">
        <w:rPr>
          <w:rFonts w:ascii="Calibri" w:hAnsi="Calibri" w:cs="Calibri"/>
          <w:i w:val="0"/>
          <w:sz w:val="22"/>
          <w:szCs w:val="22"/>
        </w:rPr>
        <w:t>AVVERTENZE:</w:t>
      </w:r>
    </w:p>
    <w:p w14:paraId="2E3423C0" w14:textId="77777777" w:rsidR="009D6EA0" w:rsidRPr="00613F66" w:rsidRDefault="00047EDC" w:rsidP="00095903">
      <w:pPr>
        <w:spacing w:before="120" w:after="120"/>
        <w:ind w:left="426"/>
        <w:rPr>
          <w:rFonts w:cs="Calibri"/>
          <w:u w:val="single"/>
        </w:rPr>
      </w:pPr>
      <w:r w:rsidRPr="00613F66">
        <w:rPr>
          <w:rFonts w:cs="Calibri"/>
          <w:u w:val="single"/>
        </w:rPr>
        <w:t xml:space="preserve">Il modello A1 è </w:t>
      </w:r>
      <w:r w:rsidRPr="00613F66">
        <w:rPr>
          <w:rFonts w:cs="Calibri"/>
          <w:b/>
          <w:u w:val="single"/>
        </w:rPr>
        <w:t xml:space="preserve">firmato digitalmente con le modalità di cui </w:t>
      </w:r>
      <w:r w:rsidR="00095903" w:rsidRPr="00095903">
        <w:rPr>
          <w:rFonts w:cs="Calibri"/>
          <w:b/>
          <w:u w:val="single"/>
        </w:rPr>
        <w:t>all</w:t>
      </w:r>
      <w:r w:rsidR="00095903">
        <w:rPr>
          <w:rFonts w:cs="Calibri"/>
          <w:b/>
          <w:u w:val="single"/>
        </w:rPr>
        <w:t>’</w:t>
      </w:r>
      <w:r w:rsidR="00095903" w:rsidRPr="00095903">
        <w:rPr>
          <w:rFonts w:cs="Calibri"/>
          <w:b/>
          <w:u w:val="single"/>
        </w:rPr>
        <w:t>art. 4 del “Manuale Operativo - Procedura OEPV - Senza Marca”</w:t>
      </w:r>
      <w:r w:rsidR="00095903">
        <w:rPr>
          <w:rFonts w:cs="Calibri"/>
          <w:b/>
          <w:u w:val="single"/>
        </w:rPr>
        <w:t>.</w:t>
      </w:r>
    </w:p>
    <w:sectPr w:rsidR="009D6EA0" w:rsidRPr="00613F66" w:rsidSect="00BB2507">
      <w:headerReference w:type="default" r:id="rId8"/>
      <w:footerReference w:type="default" r:id="rId9"/>
      <w:pgSz w:w="11906" w:h="16838"/>
      <w:pgMar w:top="1418" w:right="1133"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5D1AF" w14:textId="77777777" w:rsidR="00606B92" w:rsidRDefault="00606B92" w:rsidP="00BA15F5">
      <w:r>
        <w:separator/>
      </w:r>
    </w:p>
  </w:endnote>
  <w:endnote w:type="continuationSeparator" w:id="0">
    <w:p w14:paraId="61A52E8D" w14:textId="77777777" w:rsidR="00606B92" w:rsidRDefault="00606B92" w:rsidP="00BA1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EFAF8" w14:textId="77777777" w:rsidR="001519BC" w:rsidRDefault="001519BC" w:rsidP="001519BC">
    <w:pPr>
      <w:ind w:right="-1"/>
      <w:jc w:val="center"/>
      <w:rPr>
        <w:rFonts w:ascii="Arial" w:hAnsi="Arial" w:cs="Arial"/>
        <w:sz w:val="14"/>
      </w:rPr>
    </w:pPr>
    <w:r w:rsidRPr="00F652BE">
      <w:rPr>
        <w:rFonts w:ascii="Arial" w:hAnsi="Arial" w:cs="Arial"/>
        <w:sz w:val="14"/>
      </w:rPr>
      <w:t xml:space="preserve">C.F. e P.IVA 0135 0350 086 – Iscrizione Registro Imprese CCIAA (IM) n. 0135 0350 086 - R.E.A. n 118905 </w:t>
    </w:r>
    <w:bookmarkStart w:id="2" w:name="_Hlk86748838"/>
    <w:bookmarkStart w:id="3" w:name="_Hlk86748839"/>
  </w:p>
  <w:p w14:paraId="328EB8DD" w14:textId="77777777" w:rsidR="009D6EA0" w:rsidRDefault="001519BC" w:rsidP="00EE3E79">
    <w:pPr>
      <w:ind w:right="-1"/>
      <w:jc w:val="center"/>
    </w:pPr>
    <w:r w:rsidRPr="00B35C03">
      <w:rPr>
        <w:rFonts w:ascii="Arial" w:hAnsi="Arial" w:cs="Arial"/>
        <w:sz w:val="14"/>
      </w:rPr>
      <w:t xml:space="preserve">Capitale Sociale. Euro </w:t>
    </w:r>
    <w:r w:rsidR="00ED378A">
      <w:rPr>
        <w:rFonts w:ascii="Arial" w:hAnsi="Arial" w:cs="Arial"/>
        <w:sz w:val="14"/>
      </w:rPr>
      <w:t>5.37</w:t>
    </w:r>
    <w:r w:rsidR="00EE3E79">
      <w:rPr>
        <w:rFonts w:ascii="Arial" w:hAnsi="Arial" w:cs="Arial"/>
        <w:sz w:val="14"/>
      </w:rPr>
      <w:t>8</w:t>
    </w:r>
    <w:r w:rsidRPr="00B35C03">
      <w:rPr>
        <w:rFonts w:ascii="Arial" w:hAnsi="Arial" w:cs="Arial"/>
        <w:sz w:val="14"/>
      </w:rPr>
      <w:t>.000,00</w:t>
    </w:r>
    <w:r w:rsidR="00ED378A">
      <w:rPr>
        <w:rFonts w:ascii="Arial" w:hAnsi="Arial" w:cs="Arial"/>
        <w:sz w:val="14"/>
      </w:rPr>
      <w:t xml:space="preserve"> iv</w:t>
    </w:r>
    <w:r w:rsidRPr="00B35C03">
      <w:rPr>
        <w:rFonts w:ascii="Arial" w:hAnsi="Arial" w:cs="Arial"/>
        <w:sz w:val="14"/>
      </w:rPr>
      <w:t xml:space="preserve"> - Società soggetta all’attività di direzione e controllo dal Comune di Sanremo</w:t>
    </w:r>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5A0F5" w14:textId="77777777" w:rsidR="00606B92" w:rsidRDefault="00606B92" w:rsidP="00BA15F5">
      <w:r>
        <w:separator/>
      </w:r>
    </w:p>
  </w:footnote>
  <w:footnote w:type="continuationSeparator" w:id="0">
    <w:p w14:paraId="6FEA1ACC" w14:textId="77777777" w:rsidR="00606B92" w:rsidRDefault="00606B92" w:rsidP="00BA1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95F2C" w14:textId="209D80AD" w:rsidR="00EF5C9E" w:rsidRDefault="00B36BF1" w:rsidP="00EF5C9E">
    <w:pPr>
      <w:spacing w:after="120"/>
      <w:ind w:right="142"/>
      <w:jc w:val="center"/>
      <w:rPr>
        <w:rFonts w:ascii="Arial" w:hAnsi="Arial" w:cs="Arial"/>
        <w:spacing w:val="2"/>
        <w:sz w:val="14"/>
      </w:rPr>
    </w:pPr>
    <w:r w:rsidRPr="00EF5C9E">
      <w:rPr>
        <w:noProof/>
        <w:sz w:val="28"/>
      </w:rPr>
      <w:drawing>
        <wp:inline distT="0" distB="0" distL="0" distR="0" wp14:anchorId="726D9298" wp14:editId="1E3CE157">
          <wp:extent cx="2162175" cy="6381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38175"/>
                  </a:xfrm>
                  <a:prstGeom prst="rect">
                    <a:avLst/>
                  </a:prstGeom>
                  <a:noFill/>
                  <a:ln>
                    <a:noFill/>
                  </a:ln>
                </pic:spPr>
              </pic:pic>
            </a:graphicData>
          </a:graphic>
        </wp:inline>
      </w:drawing>
    </w:r>
  </w:p>
  <w:p w14:paraId="1534FD85" w14:textId="77777777" w:rsidR="00EE3E79" w:rsidRPr="00EE3E79" w:rsidRDefault="00EE3E79" w:rsidP="00EE3E79">
    <w:pPr>
      <w:spacing w:after="120"/>
      <w:ind w:left="142" w:right="142"/>
      <w:jc w:val="center"/>
      <w:rPr>
        <w:rFonts w:ascii="Arial" w:hAnsi="Arial" w:cs="Arial"/>
        <w:spacing w:val="2"/>
        <w:sz w:val="14"/>
      </w:rPr>
    </w:pPr>
    <w:bookmarkStart w:id="1" w:name="_Hlk126229324"/>
    <w:r w:rsidRPr="00EE3E79">
      <w:rPr>
        <w:rFonts w:ascii="Arial" w:hAnsi="Arial" w:cs="Arial"/>
        <w:spacing w:val="2"/>
        <w:sz w:val="14"/>
      </w:rPr>
      <w:t>Via Quinto Mansuino snc - 18038 Sanremo (IM)  - Tel.0184/517121 -</w:t>
    </w:r>
  </w:p>
  <w:p w14:paraId="2CEE8566" w14:textId="77777777" w:rsidR="00EF5C9E" w:rsidRDefault="00EE3E79" w:rsidP="00EE3E79">
    <w:pPr>
      <w:spacing w:after="120"/>
      <w:ind w:left="142" w:right="142"/>
      <w:jc w:val="center"/>
      <w:rPr>
        <w:rFonts w:ascii="Arial Rounded MT Bold" w:hAnsi="Arial Rounded MT Bold" w:cs="Arial Rounded MT Bold"/>
        <w:b/>
        <w:spacing w:val="2"/>
        <w:sz w:val="12"/>
      </w:rPr>
    </w:pPr>
    <w:r w:rsidRPr="00EE3E79">
      <w:rPr>
        <w:rFonts w:ascii="Arial" w:hAnsi="Arial" w:cs="Arial"/>
        <w:spacing w:val="2"/>
        <w:sz w:val="14"/>
      </w:rPr>
      <w:t>segreteria@amaie-energia.it  - www.amaie-energia.it  - indirizzo PEC: amaieenergia@pec.it</w:t>
    </w:r>
    <w:bookmarkEnd w:id="1"/>
  </w:p>
  <w:p w14:paraId="558068BA" w14:textId="77777777" w:rsidR="00EF5C9E" w:rsidRDefault="00EF5C9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73760"/>
    <w:multiLevelType w:val="hybridMultilevel"/>
    <w:tmpl w:val="383CD02E"/>
    <w:lvl w:ilvl="0" w:tplc="30268AD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2CC18C6"/>
    <w:multiLevelType w:val="hybridMultilevel"/>
    <w:tmpl w:val="C4AA2194"/>
    <w:lvl w:ilvl="0" w:tplc="E9142418">
      <w:start w:val="1"/>
      <w:numFmt w:val="bullet"/>
      <w:lvlText w:val=""/>
      <w:lvlJc w:val="left"/>
      <w:pPr>
        <w:tabs>
          <w:tab w:val="num" w:pos="360"/>
        </w:tabs>
        <w:ind w:left="360" w:hanging="360"/>
      </w:pPr>
      <w:rPr>
        <w:rFonts w:ascii="Wingdings" w:hAnsi="Wingding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058589F"/>
    <w:multiLevelType w:val="hybridMultilevel"/>
    <w:tmpl w:val="6C068C88"/>
    <w:lvl w:ilvl="0" w:tplc="E8B05C3E">
      <w:start w:val="1"/>
      <w:numFmt w:val="bullet"/>
      <w:pStyle w:val="Sommario2"/>
      <w:lvlText w:val="•"/>
      <w:lvlJc w:val="left"/>
      <w:rPr>
        <w:rFonts w:ascii="Arial" w:hAnsi="Arial" w:hint="default"/>
        <w:b w:val="0"/>
        <w:color w:val="auto"/>
      </w:rPr>
    </w:lvl>
    <w:lvl w:ilvl="1" w:tplc="04090003" w:tentative="1">
      <w:start w:val="1"/>
      <w:numFmt w:val="bullet"/>
      <w:lvlText w:val="o"/>
      <w:lvlJc w:val="left"/>
      <w:pPr>
        <w:tabs>
          <w:tab w:val="num" w:pos="1648"/>
        </w:tabs>
        <w:ind w:left="1648" w:hanging="360"/>
      </w:pPr>
      <w:rPr>
        <w:rFonts w:ascii="Courier New" w:hAnsi="Courier New" w:cs="Courier New" w:hint="default"/>
      </w:rPr>
    </w:lvl>
    <w:lvl w:ilvl="2" w:tplc="04090005" w:tentative="1">
      <w:start w:val="1"/>
      <w:numFmt w:val="bullet"/>
      <w:lvlText w:val=""/>
      <w:lvlJc w:val="left"/>
      <w:pPr>
        <w:tabs>
          <w:tab w:val="num" w:pos="2368"/>
        </w:tabs>
        <w:ind w:left="2368" w:hanging="360"/>
      </w:pPr>
      <w:rPr>
        <w:rFonts w:ascii="Wingdings" w:hAnsi="Wingdings" w:hint="default"/>
      </w:rPr>
    </w:lvl>
    <w:lvl w:ilvl="3" w:tplc="04090001" w:tentative="1">
      <w:start w:val="1"/>
      <w:numFmt w:val="bullet"/>
      <w:lvlText w:val=""/>
      <w:lvlJc w:val="left"/>
      <w:pPr>
        <w:tabs>
          <w:tab w:val="num" w:pos="3088"/>
        </w:tabs>
        <w:ind w:left="3088" w:hanging="360"/>
      </w:pPr>
      <w:rPr>
        <w:rFonts w:ascii="Symbol" w:hAnsi="Symbol" w:hint="default"/>
      </w:rPr>
    </w:lvl>
    <w:lvl w:ilvl="4" w:tplc="04090003" w:tentative="1">
      <w:start w:val="1"/>
      <w:numFmt w:val="bullet"/>
      <w:lvlText w:val="o"/>
      <w:lvlJc w:val="left"/>
      <w:pPr>
        <w:tabs>
          <w:tab w:val="num" w:pos="3808"/>
        </w:tabs>
        <w:ind w:left="3808" w:hanging="360"/>
      </w:pPr>
      <w:rPr>
        <w:rFonts w:ascii="Courier New" w:hAnsi="Courier New" w:cs="Courier New" w:hint="default"/>
      </w:rPr>
    </w:lvl>
    <w:lvl w:ilvl="5" w:tplc="04090005" w:tentative="1">
      <w:start w:val="1"/>
      <w:numFmt w:val="bullet"/>
      <w:lvlText w:val=""/>
      <w:lvlJc w:val="left"/>
      <w:pPr>
        <w:tabs>
          <w:tab w:val="num" w:pos="4528"/>
        </w:tabs>
        <w:ind w:left="4528" w:hanging="360"/>
      </w:pPr>
      <w:rPr>
        <w:rFonts w:ascii="Wingdings" w:hAnsi="Wingdings" w:hint="default"/>
      </w:rPr>
    </w:lvl>
    <w:lvl w:ilvl="6" w:tplc="04090001" w:tentative="1">
      <w:start w:val="1"/>
      <w:numFmt w:val="bullet"/>
      <w:lvlText w:val=""/>
      <w:lvlJc w:val="left"/>
      <w:pPr>
        <w:tabs>
          <w:tab w:val="num" w:pos="5248"/>
        </w:tabs>
        <w:ind w:left="5248" w:hanging="360"/>
      </w:pPr>
      <w:rPr>
        <w:rFonts w:ascii="Symbol" w:hAnsi="Symbol" w:hint="default"/>
      </w:rPr>
    </w:lvl>
    <w:lvl w:ilvl="7" w:tplc="04090003" w:tentative="1">
      <w:start w:val="1"/>
      <w:numFmt w:val="bullet"/>
      <w:lvlText w:val="o"/>
      <w:lvlJc w:val="left"/>
      <w:pPr>
        <w:tabs>
          <w:tab w:val="num" w:pos="5968"/>
        </w:tabs>
        <w:ind w:left="5968" w:hanging="360"/>
      </w:pPr>
      <w:rPr>
        <w:rFonts w:ascii="Courier New" w:hAnsi="Courier New" w:cs="Courier New" w:hint="default"/>
      </w:rPr>
    </w:lvl>
    <w:lvl w:ilvl="8" w:tplc="04090005" w:tentative="1">
      <w:start w:val="1"/>
      <w:numFmt w:val="bullet"/>
      <w:lvlText w:val=""/>
      <w:lvlJc w:val="left"/>
      <w:pPr>
        <w:tabs>
          <w:tab w:val="num" w:pos="6688"/>
        </w:tabs>
        <w:ind w:left="6688" w:hanging="360"/>
      </w:pPr>
      <w:rPr>
        <w:rFonts w:ascii="Wingdings" w:hAnsi="Wingdings" w:hint="default"/>
      </w:rPr>
    </w:lvl>
  </w:abstractNum>
  <w:abstractNum w:abstractNumId="4" w15:restartNumberingAfterBreak="0">
    <w:nsid w:val="30AE407B"/>
    <w:multiLevelType w:val="hybridMultilevel"/>
    <w:tmpl w:val="F418C27E"/>
    <w:lvl w:ilvl="0" w:tplc="E9142418">
      <w:start w:val="1"/>
      <w:numFmt w:val="bullet"/>
      <w:lvlText w:val=""/>
      <w:lvlJc w:val="left"/>
      <w:pPr>
        <w:ind w:left="0" w:hanging="360"/>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start w:val="1"/>
      <w:numFmt w:val="lowerLetter"/>
      <w:lvlText w:val="%2."/>
      <w:lvlJc w:val="left"/>
      <w:pPr>
        <w:ind w:left="72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5" w15:restartNumberingAfterBreak="0">
    <w:nsid w:val="3A2257BF"/>
    <w:multiLevelType w:val="hybridMultilevel"/>
    <w:tmpl w:val="8AB4AE62"/>
    <w:lvl w:ilvl="0" w:tplc="E9142418">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2334749"/>
    <w:multiLevelType w:val="hybridMultilevel"/>
    <w:tmpl w:val="9182B01E"/>
    <w:lvl w:ilvl="0" w:tplc="E9142418">
      <w:start w:val="1"/>
      <w:numFmt w:val="bullet"/>
      <w:lvlText w:val=""/>
      <w:lvlJc w:val="left"/>
      <w:pPr>
        <w:tabs>
          <w:tab w:val="num" w:pos="360"/>
        </w:tabs>
        <w:ind w:left="360" w:hanging="360"/>
      </w:pPr>
      <w:rPr>
        <w:rFonts w:ascii="Wingdings" w:hAnsi="Wingding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3AF0436"/>
    <w:multiLevelType w:val="hybridMultilevel"/>
    <w:tmpl w:val="BBB0D340"/>
    <w:lvl w:ilvl="0" w:tplc="E9142418">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927885609">
    <w:abstractNumId w:val="3"/>
  </w:num>
  <w:num w:numId="2" w16cid:durableId="1801655650">
    <w:abstractNumId w:val="7"/>
  </w:num>
  <w:num w:numId="3" w16cid:durableId="97263175">
    <w:abstractNumId w:val="1"/>
  </w:num>
  <w:num w:numId="4" w16cid:durableId="992174036">
    <w:abstractNumId w:val="4"/>
  </w:num>
  <w:num w:numId="5" w16cid:durableId="524902869">
    <w:abstractNumId w:val="5"/>
  </w:num>
  <w:num w:numId="6" w16cid:durableId="1647659908">
    <w:abstractNumId w:val="8"/>
  </w:num>
  <w:num w:numId="7" w16cid:durableId="1581793949">
    <w:abstractNumId w:val="0"/>
  </w:num>
  <w:num w:numId="8" w16cid:durableId="977223437">
    <w:abstractNumId w:val="6"/>
  </w:num>
  <w:num w:numId="9" w16cid:durableId="36440588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3"/>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2A4"/>
    <w:rsid w:val="0000790C"/>
    <w:rsid w:val="00007F20"/>
    <w:rsid w:val="00010A50"/>
    <w:rsid w:val="00014167"/>
    <w:rsid w:val="00015A4C"/>
    <w:rsid w:val="00016BC2"/>
    <w:rsid w:val="00016F65"/>
    <w:rsid w:val="00017874"/>
    <w:rsid w:val="00034CC3"/>
    <w:rsid w:val="000465E6"/>
    <w:rsid w:val="0004695A"/>
    <w:rsid w:val="00047EDC"/>
    <w:rsid w:val="000612E7"/>
    <w:rsid w:val="00062E80"/>
    <w:rsid w:val="00072F90"/>
    <w:rsid w:val="00081DF0"/>
    <w:rsid w:val="00081F85"/>
    <w:rsid w:val="00082102"/>
    <w:rsid w:val="00087036"/>
    <w:rsid w:val="00093C2D"/>
    <w:rsid w:val="00095903"/>
    <w:rsid w:val="000963C7"/>
    <w:rsid w:val="000976C1"/>
    <w:rsid w:val="000A3886"/>
    <w:rsid w:val="000A3BD0"/>
    <w:rsid w:val="000A4777"/>
    <w:rsid w:val="000A60B9"/>
    <w:rsid w:val="000B0F0A"/>
    <w:rsid w:val="000B27D2"/>
    <w:rsid w:val="000C4D6F"/>
    <w:rsid w:val="000C52F8"/>
    <w:rsid w:val="000D2ED4"/>
    <w:rsid w:val="000D52A4"/>
    <w:rsid w:val="000E1ED1"/>
    <w:rsid w:val="000E4395"/>
    <w:rsid w:val="000E4A75"/>
    <w:rsid w:val="000E4BE2"/>
    <w:rsid w:val="000E5F65"/>
    <w:rsid w:val="000F0406"/>
    <w:rsid w:val="000F1A13"/>
    <w:rsid w:val="000F710A"/>
    <w:rsid w:val="001204B5"/>
    <w:rsid w:val="001218AD"/>
    <w:rsid w:val="00127977"/>
    <w:rsid w:val="00130332"/>
    <w:rsid w:val="0013057A"/>
    <w:rsid w:val="00130CD0"/>
    <w:rsid w:val="0013124C"/>
    <w:rsid w:val="001364F5"/>
    <w:rsid w:val="0014003B"/>
    <w:rsid w:val="0014343E"/>
    <w:rsid w:val="00144C07"/>
    <w:rsid w:val="00144DFD"/>
    <w:rsid w:val="001470C9"/>
    <w:rsid w:val="001519BC"/>
    <w:rsid w:val="0016247E"/>
    <w:rsid w:val="00164848"/>
    <w:rsid w:val="00165349"/>
    <w:rsid w:val="001660BC"/>
    <w:rsid w:val="0016625A"/>
    <w:rsid w:val="00167354"/>
    <w:rsid w:val="00171E61"/>
    <w:rsid w:val="00182443"/>
    <w:rsid w:val="001871D6"/>
    <w:rsid w:val="0019149B"/>
    <w:rsid w:val="001A36F5"/>
    <w:rsid w:val="001B04C4"/>
    <w:rsid w:val="001B532A"/>
    <w:rsid w:val="001C1D0E"/>
    <w:rsid w:val="001C443A"/>
    <w:rsid w:val="001C44A9"/>
    <w:rsid w:val="001C534F"/>
    <w:rsid w:val="001C7BA1"/>
    <w:rsid w:val="001D01F6"/>
    <w:rsid w:val="001D05EF"/>
    <w:rsid w:val="001D4BEE"/>
    <w:rsid w:val="001D7803"/>
    <w:rsid w:val="001E12B4"/>
    <w:rsid w:val="001F25FE"/>
    <w:rsid w:val="001F4B6C"/>
    <w:rsid w:val="001F5613"/>
    <w:rsid w:val="001F6B7D"/>
    <w:rsid w:val="001F7306"/>
    <w:rsid w:val="0020456F"/>
    <w:rsid w:val="0020675E"/>
    <w:rsid w:val="0021690F"/>
    <w:rsid w:val="00216C56"/>
    <w:rsid w:val="00216DA0"/>
    <w:rsid w:val="00220078"/>
    <w:rsid w:val="002217AC"/>
    <w:rsid w:val="00224116"/>
    <w:rsid w:val="002326E2"/>
    <w:rsid w:val="00240F47"/>
    <w:rsid w:val="00252EEF"/>
    <w:rsid w:val="00255167"/>
    <w:rsid w:val="00255CE4"/>
    <w:rsid w:val="002562D2"/>
    <w:rsid w:val="00260A69"/>
    <w:rsid w:val="00276F8C"/>
    <w:rsid w:val="00277023"/>
    <w:rsid w:val="002772E8"/>
    <w:rsid w:val="00277B4A"/>
    <w:rsid w:val="00286868"/>
    <w:rsid w:val="00286BEE"/>
    <w:rsid w:val="002929F9"/>
    <w:rsid w:val="002942A4"/>
    <w:rsid w:val="00296150"/>
    <w:rsid w:val="002975AA"/>
    <w:rsid w:val="002A14B9"/>
    <w:rsid w:val="002A5E63"/>
    <w:rsid w:val="002C007F"/>
    <w:rsid w:val="002C0485"/>
    <w:rsid w:val="002C4F91"/>
    <w:rsid w:val="002D1C6F"/>
    <w:rsid w:val="002D3F45"/>
    <w:rsid w:val="002D7B97"/>
    <w:rsid w:val="002D7EE7"/>
    <w:rsid w:val="002E0194"/>
    <w:rsid w:val="002E0D69"/>
    <w:rsid w:val="002E67A7"/>
    <w:rsid w:val="002E7776"/>
    <w:rsid w:val="002E7EA6"/>
    <w:rsid w:val="0030214D"/>
    <w:rsid w:val="00304D7B"/>
    <w:rsid w:val="00306D27"/>
    <w:rsid w:val="003107FA"/>
    <w:rsid w:val="0031245F"/>
    <w:rsid w:val="0031319C"/>
    <w:rsid w:val="003145C9"/>
    <w:rsid w:val="0031579E"/>
    <w:rsid w:val="0031594E"/>
    <w:rsid w:val="00321408"/>
    <w:rsid w:val="003262FE"/>
    <w:rsid w:val="0032723C"/>
    <w:rsid w:val="00330168"/>
    <w:rsid w:val="003309C1"/>
    <w:rsid w:val="00336C0E"/>
    <w:rsid w:val="00337948"/>
    <w:rsid w:val="003379FF"/>
    <w:rsid w:val="0034352E"/>
    <w:rsid w:val="003437E3"/>
    <w:rsid w:val="00351E44"/>
    <w:rsid w:val="003523EA"/>
    <w:rsid w:val="0035680F"/>
    <w:rsid w:val="003655FB"/>
    <w:rsid w:val="00365C1F"/>
    <w:rsid w:val="00367EF9"/>
    <w:rsid w:val="00370166"/>
    <w:rsid w:val="00371BD2"/>
    <w:rsid w:val="003735FF"/>
    <w:rsid w:val="00373F9F"/>
    <w:rsid w:val="00374024"/>
    <w:rsid w:val="00380532"/>
    <w:rsid w:val="00394D6A"/>
    <w:rsid w:val="0039760B"/>
    <w:rsid w:val="003A24C4"/>
    <w:rsid w:val="003A5073"/>
    <w:rsid w:val="003A50F9"/>
    <w:rsid w:val="003A7C96"/>
    <w:rsid w:val="003A7DEF"/>
    <w:rsid w:val="003C1071"/>
    <w:rsid w:val="003C2FD9"/>
    <w:rsid w:val="003C4768"/>
    <w:rsid w:val="003C4EFD"/>
    <w:rsid w:val="003C51E6"/>
    <w:rsid w:val="003C58F7"/>
    <w:rsid w:val="003D00CB"/>
    <w:rsid w:val="003D5AC1"/>
    <w:rsid w:val="003E432A"/>
    <w:rsid w:val="003F1A08"/>
    <w:rsid w:val="003F21A2"/>
    <w:rsid w:val="00403CEA"/>
    <w:rsid w:val="0040554D"/>
    <w:rsid w:val="004079F4"/>
    <w:rsid w:val="00410F01"/>
    <w:rsid w:val="0041268C"/>
    <w:rsid w:val="00422AF9"/>
    <w:rsid w:val="004313EB"/>
    <w:rsid w:val="004348E5"/>
    <w:rsid w:val="004363DD"/>
    <w:rsid w:val="00441BD2"/>
    <w:rsid w:val="0044412F"/>
    <w:rsid w:val="00447787"/>
    <w:rsid w:val="00450281"/>
    <w:rsid w:val="0045475D"/>
    <w:rsid w:val="00457A62"/>
    <w:rsid w:val="00462319"/>
    <w:rsid w:val="00471A2C"/>
    <w:rsid w:val="00472CB6"/>
    <w:rsid w:val="00474604"/>
    <w:rsid w:val="0047486E"/>
    <w:rsid w:val="00474D6C"/>
    <w:rsid w:val="00477FC5"/>
    <w:rsid w:val="004A3222"/>
    <w:rsid w:val="004A5AF7"/>
    <w:rsid w:val="004B5BFF"/>
    <w:rsid w:val="004B75F0"/>
    <w:rsid w:val="004C424F"/>
    <w:rsid w:val="004C7DDF"/>
    <w:rsid w:val="004D4330"/>
    <w:rsid w:val="004D55CB"/>
    <w:rsid w:val="004E26CB"/>
    <w:rsid w:val="004E7836"/>
    <w:rsid w:val="004F17E2"/>
    <w:rsid w:val="004F72EF"/>
    <w:rsid w:val="004F76FE"/>
    <w:rsid w:val="004F77B5"/>
    <w:rsid w:val="00501026"/>
    <w:rsid w:val="0050470F"/>
    <w:rsid w:val="00505267"/>
    <w:rsid w:val="0050644B"/>
    <w:rsid w:val="0051347A"/>
    <w:rsid w:val="00516E7B"/>
    <w:rsid w:val="00521696"/>
    <w:rsid w:val="0052385F"/>
    <w:rsid w:val="0052693B"/>
    <w:rsid w:val="00527813"/>
    <w:rsid w:val="00531489"/>
    <w:rsid w:val="00543DE9"/>
    <w:rsid w:val="005447BB"/>
    <w:rsid w:val="00550BD2"/>
    <w:rsid w:val="00551174"/>
    <w:rsid w:val="0055306B"/>
    <w:rsid w:val="00554EB4"/>
    <w:rsid w:val="00555063"/>
    <w:rsid w:val="005556B8"/>
    <w:rsid w:val="00557582"/>
    <w:rsid w:val="0056090B"/>
    <w:rsid w:val="00564767"/>
    <w:rsid w:val="00567A1B"/>
    <w:rsid w:val="00571A64"/>
    <w:rsid w:val="0057398B"/>
    <w:rsid w:val="00582F0B"/>
    <w:rsid w:val="005831BE"/>
    <w:rsid w:val="00583DC8"/>
    <w:rsid w:val="00597B03"/>
    <w:rsid w:val="005A4794"/>
    <w:rsid w:val="005A75B0"/>
    <w:rsid w:val="005B1A77"/>
    <w:rsid w:val="005B7440"/>
    <w:rsid w:val="005C6508"/>
    <w:rsid w:val="005D1CF6"/>
    <w:rsid w:val="005D570B"/>
    <w:rsid w:val="005D62B8"/>
    <w:rsid w:val="005E1A51"/>
    <w:rsid w:val="005E58A0"/>
    <w:rsid w:val="005F06FE"/>
    <w:rsid w:val="005F2C25"/>
    <w:rsid w:val="005F3A55"/>
    <w:rsid w:val="005F4CC3"/>
    <w:rsid w:val="00600413"/>
    <w:rsid w:val="006038F5"/>
    <w:rsid w:val="00606B92"/>
    <w:rsid w:val="00610CFB"/>
    <w:rsid w:val="006138F8"/>
    <w:rsid w:val="00613F66"/>
    <w:rsid w:val="00617D70"/>
    <w:rsid w:val="006222AF"/>
    <w:rsid w:val="00622B50"/>
    <w:rsid w:val="00623153"/>
    <w:rsid w:val="006238E7"/>
    <w:rsid w:val="00623E7C"/>
    <w:rsid w:val="00623FC6"/>
    <w:rsid w:val="0062431F"/>
    <w:rsid w:val="0062557A"/>
    <w:rsid w:val="00635FDB"/>
    <w:rsid w:val="00636D2D"/>
    <w:rsid w:val="00642F5A"/>
    <w:rsid w:val="00646888"/>
    <w:rsid w:val="00650869"/>
    <w:rsid w:val="00653865"/>
    <w:rsid w:val="00655239"/>
    <w:rsid w:val="006621FA"/>
    <w:rsid w:val="00662B74"/>
    <w:rsid w:val="00663DFA"/>
    <w:rsid w:val="00665A1F"/>
    <w:rsid w:val="0067240D"/>
    <w:rsid w:val="006726AC"/>
    <w:rsid w:val="00674E6F"/>
    <w:rsid w:val="00676B2F"/>
    <w:rsid w:val="00681304"/>
    <w:rsid w:val="00685A45"/>
    <w:rsid w:val="00690EF2"/>
    <w:rsid w:val="00694ED0"/>
    <w:rsid w:val="00696D01"/>
    <w:rsid w:val="006A1676"/>
    <w:rsid w:val="006A22D4"/>
    <w:rsid w:val="006A5C12"/>
    <w:rsid w:val="006A7628"/>
    <w:rsid w:val="006B0BB1"/>
    <w:rsid w:val="006B5BFB"/>
    <w:rsid w:val="006C03D9"/>
    <w:rsid w:val="006C16B6"/>
    <w:rsid w:val="006C2EB7"/>
    <w:rsid w:val="006D2D88"/>
    <w:rsid w:val="006D2E39"/>
    <w:rsid w:val="006D3C68"/>
    <w:rsid w:val="006D5E6C"/>
    <w:rsid w:val="006D63A9"/>
    <w:rsid w:val="006E1943"/>
    <w:rsid w:val="006E718E"/>
    <w:rsid w:val="006E75F1"/>
    <w:rsid w:val="006F33C5"/>
    <w:rsid w:val="006F3B08"/>
    <w:rsid w:val="006F404E"/>
    <w:rsid w:val="006F501E"/>
    <w:rsid w:val="006F7CC9"/>
    <w:rsid w:val="00702701"/>
    <w:rsid w:val="00705162"/>
    <w:rsid w:val="00722152"/>
    <w:rsid w:val="0074394C"/>
    <w:rsid w:val="007454F6"/>
    <w:rsid w:val="00745B64"/>
    <w:rsid w:val="00747659"/>
    <w:rsid w:val="00765B1B"/>
    <w:rsid w:val="00782144"/>
    <w:rsid w:val="0078244B"/>
    <w:rsid w:val="00790AD1"/>
    <w:rsid w:val="007979CC"/>
    <w:rsid w:val="007A27C3"/>
    <w:rsid w:val="007A51C8"/>
    <w:rsid w:val="007B0C99"/>
    <w:rsid w:val="007B0E66"/>
    <w:rsid w:val="007B407F"/>
    <w:rsid w:val="007B6AAD"/>
    <w:rsid w:val="007C14E8"/>
    <w:rsid w:val="007C197B"/>
    <w:rsid w:val="007C62DD"/>
    <w:rsid w:val="007D4E3C"/>
    <w:rsid w:val="007D52F3"/>
    <w:rsid w:val="007E2F33"/>
    <w:rsid w:val="007E3D67"/>
    <w:rsid w:val="007F2611"/>
    <w:rsid w:val="007F748C"/>
    <w:rsid w:val="00800839"/>
    <w:rsid w:val="00801C38"/>
    <w:rsid w:val="00801E8B"/>
    <w:rsid w:val="00807253"/>
    <w:rsid w:val="00817340"/>
    <w:rsid w:val="00825D15"/>
    <w:rsid w:val="00831B4B"/>
    <w:rsid w:val="00834BDB"/>
    <w:rsid w:val="0083620E"/>
    <w:rsid w:val="00840D2B"/>
    <w:rsid w:val="0084762E"/>
    <w:rsid w:val="008509FC"/>
    <w:rsid w:val="00850B59"/>
    <w:rsid w:val="0085563B"/>
    <w:rsid w:val="00861A19"/>
    <w:rsid w:val="008647C8"/>
    <w:rsid w:val="008650CC"/>
    <w:rsid w:val="008659D6"/>
    <w:rsid w:val="008660EC"/>
    <w:rsid w:val="008745DE"/>
    <w:rsid w:val="008837C6"/>
    <w:rsid w:val="00884B8E"/>
    <w:rsid w:val="00885CF1"/>
    <w:rsid w:val="008867DB"/>
    <w:rsid w:val="0088687C"/>
    <w:rsid w:val="00886FB9"/>
    <w:rsid w:val="008937BF"/>
    <w:rsid w:val="008A1D34"/>
    <w:rsid w:val="008B4A85"/>
    <w:rsid w:val="008B7F52"/>
    <w:rsid w:val="008C28D0"/>
    <w:rsid w:val="008C780B"/>
    <w:rsid w:val="008D2462"/>
    <w:rsid w:val="008D319E"/>
    <w:rsid w:val="008D43A2"/>
    <w:rsid w:val="008D53BA"/>
    <w:rsid w:val="008D5F90"/>
    <w:rsid w:val="008D651C"/>
    <w:rsid w:val="008E088B"/>
    <w:rsid w:val="008E653E"/>
    <w:rsid w:val="008F0901"/>
    <w:rsid w:val="008F3483"/>
    <w:rsid w:val="00905145"/>
    <w:rsid w:val="009075B0"/>
    <w:rsid w:val="009107C1"/>
    <w:rsid w:val="00914B11"/>
    <w:rsid w:val="0092788D"/>
    <w:rsid w:val="00932494"/>
    <w:rsid w:val="00933299"/>
    <w:rsid w:val="00942222"/>
    <w:rsid w:val="00944EF8"/>
    <w:rsid w:val="00946889"/>
    <w:rsid w:val="00946E7D"/>
    <w:rsid w:val="009527FE"/>
    <w:rsid w:val="0095679A"/>
    <w:rsid w:val="00963216"/>
    <w:rsid w:val="00965850"/>
    <w:rsid w:val="00965983"/>
    <w:rsid w:val="009706D8"/>
    <w:rsid w:val="00970A4E"/>
    <w:rsid w:val="00971866"/>
    <w:rsid w:val="00974F0C"/>
    <w:rsid w:val="00976C6B"/>
    <w:rsid w:val="009860D4"/>
    <w:rsid w:val="0099147A"/>
    <w:rsid w:val="00993E27"/>
    <w:rsid w:val="00995D48"/>
    <w:rsid w:val="00996C08"/>
    <w:rsid w:val="00996CB8"/>
    <w:rsid w:val="009A3874"/>
    <w:rsid w:val="009A3A12"/>
    <w:rsid w:val="009A7970"/>
    <w:rsid w:val="009B0EB3"/>
    <w:rsid w:val="009B3783"/>
    <w:rsid w:val="009B404A"/>
    <w:rsid w:val="009B4A1C"/>
    <w:rsid w:val="009B50FE"/>
    <w:rsid w:val="009B65FB"/>
    <w:rsid w:val="009C26FE"/>
    <w:rsid w:val="009C2AC4"/>
    <w:rsid w:val="009C3464"/>
    <w:rsid w:val="009D192C"/>
    <w:rsid w:val="009D2B5C"/>
    <w:rsid w:val="009D6EA0"/>
    <w:rsid w:val="009D70DC"/>
    <w:rsid w:val="009E0151"/>
    <w:rsid w:val="009E097A"/>
    <w:rsid w:val="009E15E4"/>
    <w:rsid w:val="009F0FFE"/>
    <w:rsid w:val="009F179B"/>
    <w:rsid w:val="009F4508"/>
    <w:rsid w:val="009F5EDE"/>
    <w:rsid w:val="00A02F2B"/>
    <w:rsid w:val="00A04173"/>
    <w:rsid w:val="00A06490"/>
    <w:rsid w:val="00A13421"/>
    <w:rsid w:val="00A1390E"/>
    <w:rsid w:val="00A15984"/>
    <w:rsid w:val="00A2215E"/>
    <w:rsid w:val="00A279D0"/>
    <w:rsid w:val="00A32930"/>
    <w:rsid w:val="00A32D6A"/>
    <w:rsid w:val="00A3325A"/>
    <w:rsid w:val="00A35C06"/>
    <w:rsid w:val="00A376D8"/>
    <w:rsid w:val="00A46E6A"/>
    <w:rsid w:val="00A51C47"/>
    <w:rsid w:val="00A54293"/>
    <w:rsid w:val="00A5471E"/>
    <w:rsid w:val="00A5504E"/>
    <w:rsid w:val="00A55920"/>
    <w:rsid w:val="00A60A7F"/>
    <w:rsid w:val="00A616D8"/>
    <w:rsid w:val="00A632F2"/>
    <w:rsid w:val="00A664FE"/>
    <w:rsid w:val="00A702BD"/>
    <w:rsid w:val="00A71275"/>
    <w:rsid w:val="00A72450"/>
    <w:rsid w:val="00A73C2F"/>
    <w:rsid w:val="00A75ECA"/>
    <w:rsid w:val="00A75F51"/>
    <w:rsid w:val="00A7620C"/>
    <w:rsid w:val="00A80323"/>
    <w:rsid w:val="00A80F94"/>
    <w:rsid w:val="00A8546B"/>
    <w:rsid w:val="00A8762D"/>
    <w:rsid w:val="00A91E15"/>
    <w:rsid w:val="00A9273E"/>
    <w:rsid w:val="00A92A9D"/>
    <w:rsid w:val="00A943CC"/>
    <w:rsid w:val="00AA002C"/>
    <w:rsid w:val="00AA10B4"/>
    <w:rsid w:val="00AA4E8C"/>
    <w:rsid w:val="00AA7E47"/>
    <w:rsid w:val="00AA7FBA"/>
    <w:rsid w:val="00AB5D0B"/>
    <w:rsid w:val="00AC3739"/>
    <w:rsid w:val="00AC5C9E"/>
    <w:rsid w:val="00AC5FF0"/>
    <w:rsid w:val="00AC6C5A"/>
    <w:rsid w:val="00AD06D2"/>
    <w:rsid w:val="00AD0BB1"/>
    <w:rsid w:val="00AD28D6"/>
    <w:rsid w:val="00AE1A5C"/>
    <w:rsid w:val="00AE2057"/>
    <w:rsid w:val="00AE7ED9"/>
    <w:rsid w:val="00AF359B"/>
    <w:rsid w:val="00AF649D"/>
    <w:rsid w:val="00B001F3"/>
    <w:rsid w:val="00B0090D"/>
    <w:rsid w:val="00B10E9C"/>
    <w:rsid w:val="00B135CC"/>
    <w:rsid w:val="00B1795C"/>
    <w:rsid w:val="00B21FF6"/>
    <w:rsid w:val="00B2281C"/>
    <w:rsid w:val="00B22D16"/>
    <w:rsid w:val="00B23BA4"/>
    <w:rsid w:val="00B24338"/>
    <w:rsid w:val="00B35AB2"/>
    <w:rsid w:val="00B36BF1"/>
    <w:rsid w:val="00B43B0E"/>
    <w:rsid w:val="00B4465D"/>
    <w:rsid w:val="00B479CD"/>
    <w:rsid w:val="00B50455"/>
    <w:rsid w:val="00B55B7D"/>
    <w:rsid w:val="00B56013"/>
    <w:rsid w:val="00B568A7"/>
    <w:rsid w:val="00B70A93"/>
    <w:rsid w:val="00B738C6"/>
    <w:rsid w:val="00B75C7B"/>
    <w:rsid w:val="00B80C1C"/>
    <w:rsid w:val="00B8116E"/>
    <w:rsid w:val="00B812FD"/>
    <w:rsid w:val="00B81B5D"/>
    <w:rsid w:val="00B82207"/>
    <w:rsid w:val="00B85E87"/>
    <w:rsid w:val="00B9616A"/>
    <w:rsid w:val="00B961DC"/>
    <w:rsid w:val="00BA15F5"/>
    <w:rsid w:val="00BA25C8"/>
    <w:rsid w:val="00BA2F01"/>
    <w:rsid w:val="00BB1941"/>
    <w:rsid w:val="00BB2507"/>
    <w:rsid w:val="00BB424E"/>
    <w:rsid w:val="00BB49CE"/>
    <w:rsid w:val="00BB7DEC"/>
    <w:rsid w:val="00BC043C"/>
    <w:rsid w:val="00BC1715"/>
    <w:rsid w:val="00BC4BA5"/>
    <w:rsid w:val="00BC68DB"/>
    <w:rsid w:val="00BD755F"/>
    <w:rsid w:val="00BE1073"/>
    <w:rsid w:val="00BF4A29"/>
    <w:rsid w:val="00C0047C"/>
    <w:rsid w:val="00C036A0"/>
    <w:rsid w:val="00C04460"/>
    <w:rsid w:val="00C0448A"/>
    <w:rsid w:val="00C0704C"/>
    <w:rsid w:val="00C07BBB"/>
    <w:rsid w:val="00C1160A"/>
    <w:rsid w:val="00C1376F"/>
    <w:rsid w:val="00C15098"/>
    <w:rsid w:val="00C202C4"/>
    <w:rsid w:val="00C22DCD"/>
    <w:rsid w:val="00C26A8D"/>
    <w:rsid w:val="00C27EB5"/>
    <w:rsid w:val="00C3007C"/>
    <w:rsid w:val="00C31847"/>
    <w:rsid w:val="00C34854"/>
    <w:rsid w:val="00C34F1B"/>
    <w:rsid w:val="00C36016"/>
    <w:rsid w:val="00C43BD2"/>
    <w:rsid w:val="00C471DF"/>
    <w:rsid w:val="00C530D8"/>
    <w:rsid w:val="00C55848"/>
    <w:rsid w:val="00C702CE"/>
    <w:rsid w:val="00C709F2"/>
    <w:rsid w:val="00C7194F"/>
    <w:rsid w:val="00C8412C"/>
    <w:rsid w:val="00C8483D"/>
    <w:rsid w:val="00C87300"/>
    <w:rsid w:val="00C945EB"/>
    <w:rsid w:val="00CA1205"/>
    <w:rsid w:val="00CA138A"/>
    <w:rsid w:val="00CA256C"/>
    <w:rsid w:val="00CA2C36"/>
    <w:rsid w:val="00CA2D6A"/>
    <w:rsid w:val="00CA625F"/>
    <w:rsid w:val="00CB3B6D"/>
    <w:rsid w:val="00CB69BE"/>
    <w:rsid w:val="00CB799B"/>
    <w:rsid w:val="00CD1B52"/>
    <w:rsid w:val="00CD5116"/>
    <w:rsid w:val="00CD5F6E"/>
    <w:rsid w:val="00CE2A88"/>
    <w:rsid w:val="00CE348E"/>
    <w:rsid w:val="00CE58F9"/>
    <w:rsid w:val="00CE7365"/>
    <w:rsid w:val="00CF0D9C"/>
    <w:rsid w:val="00CF1495"/>
    <w:rsid w:val="00CF16C3"/>
    <w:rsid w:val="00CF31C8"/>
    <w:rsid w:val="00D0432A"/>
    <w:rsid w:val="00D11F62"/>
    <w:rsid w:val="00D17B58"/>
    <w:rsid w:val="00D17DC3"/>
    <w:rsid w:val="00D237A9"/>
    <w:rsid w:val="00D25206"/>
    <w:rsid w:val="00D302C5"/>
    <w:rsid w:val="00D30347"/>
    <w:rsid w:val="00D312D9"/>
    <w:rsid w:val="00D3223D"/>
    <w:rsid w:val="00D329D5"/>
    <w:rsid w:val="00D350C6"/>
    <w:rsid w:val="00D37DD9"/>
    <w:rsid w:val="00D42091"/>
    <w:rsid w:val="00D54190"/>
    <w:rsid w:val="00D5607E"/>
    <w:rsid w:val="00D63DD7"/>
    <w:rsid w:val="00D657DD"/>
    <w:rsid w:val="00D6788D"/>
    <w:rsid w:val="00D7026E"/>
    <w:rsid w:val="00D76EBE"/>
    <w:rsid w:val="00D7711F"/>
    <w:rsid w:val="00D81499"/>
    <w:rsid w:val="00D81B33"/>
    <w:rsid w:val="00D83428"/>
    <w:rsid w:val="00D9044B"/>
    <w:rsid w:val="00D90DBD"/>
    <w:rsid w:val="00D91026"/>
    <w:rsid w:val="00D95153"/>
    <w:rsid w:val="00D95649"/>
    <w:rsid w:val="00D968B5"/>
    <w:rsid w:val="00D96C41"/>
    <w:rsid w:val="00DA12EC"/>
    <w:rsid w:val="00DA327A"/>
    <w:rsid w:val="00DA5956"/>
    <w:rsid w:val="00DB5562"/>
    <w:rsid w:val="00DC0E70"/>
    <w:rsid w:val="00DD06F9"/>
    <w:rsid w:val="00DD20F5"/>
    <w:rsid w:val="00DE02C3"/>
    <w:rsid w:val="00DE062E"/>
    <w:rsid w:val="00DE2FD7"/>
    <w:rsid w:val="00DE477A"/>
    <w:rsid w:val="00DF0E4C"/>
    <w:rsid w:val="00DF7DFD"/>
    <w:rsid w:val="00E00C4A"/>
    <w:rsid w:val="00E016EC"/>
    <w:rsid w:val="00E01891"/>
    <w:rsid w:val="00E041B8"/>
    <w:rsid w:val="00E04943"/>
    <w:rsid w:val="00E07DEE"/>
    <w:rsid w:val="00E1083E"/>
    <w:rsid w:val="00E14D37"/>
    <w:rsid w:val="00E23247"/>
    <w:rsid w:val="00E25F92"/>
    <w:rsid w:val="00E32CA0"/>
    <w:rsid w:val="00E32CE1"/>
    <w:rsid w:val="00E35F68"/>
    <w:rsid w:val="00E362B7"/>
    <w:rsid w:val="00E4190D"/>
    <w:rsid w:val="00E41CDB"/>
    <w:rsid w:val="00E42623"/>
    <w:rsid w:val="00E42D5F"/>
    <w:rsid w:val="00E44DC2"/>
    <w:rsid w:val="00E4599A"/>
    <w:rsid w:val="00E54820"/>
    <w:rsid w:val="00E639FA"/>
    <w:rsid w:val="00E63BB5"/>
    <w:rsid w:val="00E7038A"/>
    <w:rsid w:val="00E74628"/>
    <w:rsid w:val="00E811A0"/>
    <w:rsid w:val="00E82FD6"/>
    <w:rsid w:val="00E83F6E"/>
    <w:rsid w:val="00E84FDE"/>
    <w:rsid w:val="00E85D3D"/>
    <w:rsid w:val="00E86209"/>
    <w:rsid w:val="00E87F9F"/>
    <w:rsid w:val="00E90446"/>
    <w:rsid w:val="00E92C34"/>
    <w:rsid w:val="00E956B1"/>
    <w:rsid w:val="00E957D2"/>
    <w:rsid w:val="00E9658B"/>
    <w:rsid w:val="00E97107"/>
    <w:rsid w:val="00E9740E"/>
    <w:rsid w:val="00EA47AC"/>
    <w:rsid w:val="00EA65D9"/>
    <w:rsid w:val="00EB5CCB"/>
    <w:rsid w:val="00EB6C6B"/>
    <w:rsid w:val="00EB743C"/>
    <w:rsid w:val="00EC0B2D"/>
    <w:rsid w:val="00EC1359"/>
    <w:rsid w:val="00EC60C3"/>
    <w:rsid w:val="00EC6B9D"/>
    <w:rsid w:val="00EC6DCF"/>
    <w:rsid w:val="00ED00FB"/>
    <w:rsid w:val="00ED06FB"/>
    <w:rsid w:val="00ED11D2"/>
    <w:rsid w:val="00ED2C5F"/>
    <w:rsid w:val="00ED2FDF"/>
    <w:rsid w:val="00ED378A"/>
    <w:rsid w:val="00EE3E79"/>
    <w:rsid w:val="00EF1394"/>
    <w:rsid w:val="00EF5C9E"/>
    <w:rsid w:val="00F00190"/>
    <w:rsid w:val="00F00509"/>
    <w:rsid w:val="00F0195B"/>
    <w:rsid w:val="00F144C5"/>
    <w:rsid w:val="00F1583B"/>
    <w:rsid w:val="00F16E04"/>
    <w:rsid w:val="00F170E7"/>
    <w:rsid w:val="00F204E3"/>
    <w:rsid w:val="00F216A3"/>
    <w:rsid w:val="00F22342"/>
    <w:rsid w:val="00F22B0E"/>
    <w:rsid w:val="00F249B6"/>
    <w:rsid w:val="00F3004E"/>
    <w:rsid w:val="00F3049C"/>
    <w:rsid w:val="00F345B0"/>
    <w:rsid w:val="00F35977"/>
    <w:rsid w:val="00F4254F"/>
    <w:rsid w:val="00F431C9"/>
    <w:rsid w:val="00F45AFD"/>
    <w:rsid w:val="00F52F19"/>
    <w:rsid w:val="00F53072"/>
    <w:rsid w:val="00F57CB6"/>
    <w:rsid w:val="00F57E8C"/>
    <w:rsid w:val="00F65668"/>
    <w:rsid w:val="00F67551"/>
    <w:rsid w:val="00F7315B"/>
    <w:rsid w:val="00F73A09"/>
    <w:rsid w:val="00F752EE"/>
    <w:rsid w:val="00F81577"/>
    <w:rsid w:val="00F81F54"/>
    <w:rsid w:val="00F90395"/>
    <w:rsid w:val="00F91F34"/>
    <w:rsid w:val="00F93EAB"/>
    <w:rsid w:val="00FA6987"/>
    <w:rsid w:val="00FB3396"/>
    <w:rsid w:val="00FB38D2"/>
    <w:rsid w:val="00FB7499"/>
    <w:rsid w:val="00FB7E84"/>
    <w:rsid w:val="00FC067B"/>
    <w:rsid w:val="00FC3EE5"/>
    <w:rsid w:val="00FC416B"/>
    <w:rsid w:val="00FC49F0"/>
    <w:rsid w:val="00FC4CB1"/>
    <w:rsid w:val="00FC51EF"/>
    <w:rsid w:val="00FC5613"/>
    <w:rsid w:val="00FC62CB"/>
    <w:rsid w:val="00FD229B"/>
    <w:rsid w:val="00FD6CE9"/>
    <w:rsid w:val="00FE186D"/>
    <w:rsid w:val="00FE3EE2"/>
    <w:rsid w:val="00FE5D66"/>
    <w:rsid w:val="00FE6D5D"/>
    <w:rsid w:val="00FE7375"/>
    <w:rsid w:val="00FE7465"/>
    <w:rsid w:val="00FF1970"/>
    <w:rsid w:val="00FF34E0"/>
    <w:rsid w:val="00FF5C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81FA4"/>
  <w15:chartTrackingRefBased/>
  <w15:docId w15:val="{B031FDB2-7005-48A5-BAAB-260A5C1C5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E653E"/>
    <w:pPr>
      <w:jc w:val="both"/>
    </w:pPr>
    <w:rPr>
      <w:sz w:val="22"/>
      <w:szCs w:val="22"/>
      <w:lang w:eastAsia="en-US"/>
    </w:rPr>
  </w:style>
  <w:style w:type="paragraph" w:styleId="Titolo2">
    <w:name w:val="heading 2"/>
    <w:basedOn w:val="Normale"/>
    <w:next w:val="Normale"/>
    <w:link w:val="Titolo2Carattere"/>
    <w:uiPriority w:val="9"/>
    <w:semiHidden/>
    <w:unhideWhenUsed/>
    <w:qFormat/>
    <w:rsid w:val="009D6EA0"/>
    <w:pPr>
      <w:keepNext/>
      <w:suppressAutoHyphens/>
      <w:spacing w:before="240" w:after="60" w:line="276" w:lineRule="auto"/>
      <w:jc w:val="left"/>
      <w:outlineLvl w:val="1"/>
    </w:pPr>
    <w:rPr>
      <w:rFonts w:ascii="Calibri Light" w:eastAsia="Times New Roman" w:hAnsi="Calibri Light"/>
      <w:b/>
      <w:bCs/>
      <w:i/>
      <w:iCs/>
      <w:sz w:val="28"/>
      <w:szCs w:val="28"/>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036A0"/>
    <w:rPr>
      <w:rFonts w:ascii="Tahoma" w:hAnsi="Tahoma"/>
      <w:sz w:val="16"/>
      <w:szCs w:val="16"/>
      <w:lang w:val="x-none"/>
    </w:rPr>
  </w:style>
  <w:style w:type="character" w:customStyle="1" w:styleId="TestofumettoCarattere">
    <w:name w:val="Testo fumetto Carattere"/>
    <w:link w:val="Testofumetto"/>
    <w:uiPriority w:val="99"/>
    <w:semiHidden/>
    <w:rsid w:val="00C036A0"/>
    <w:rPr>
      <w:rFonts w:ascii="Tahoma" w:hAnsi="Tahoma" w:cs="Tahoma"/>
      <w:sz w:val="16"/>
      <w:szCs w:val="16"/>
      <w:lang w:eastAsia="en-US"/>
    </w:rPr>
  </w:style>
  <w:style w:type="paragraph" w:styleId="Intestazione">
    <w:name w:val="header"/>
    <w:basedOn w:val="Normale"/>
    <w:link w:val="IntestazioneCarattere"/>
    <w:uiPriority w:val="99"/>
    <w:unhideWhenUsed/>
    <w:rsid w:val="00BA15F5"/>
    <w:pPr>
      <w:tabs>
        <w:tab w:val="center" w:pos="4819"/>
        <w:tab w:val="right" w:pos="9638"/>
      </w:tabs>
    </w:pPr>
  </w:style>
  <w:style w:type="character" w:customStyle="1" w:styleId="IntestazioneCarattere">
    <w:name w:val="Intestazione Carattere"/>
    <w:link w:val="Intestazione"/>
    <w:uiPriority w:val="99"/>
    <w:rsid w:val="00BA15F5"/>
    <w:rPr>
      <w:sz w:val="22"/>
      <w:szCs w:val="22"/>
      <w:lang w:eastAsia="en-US"/>
    </w:rPr>
  </w:style>
  <w:style w:type="paragraph" w:styleId="Pidipagina">
    <w:name w:val="footer"/>
    <w:basedOn w:val="Normale"/>
    <w:link w:val="PidipaginaCarattere"/>
    <w:uiPriority w:val="99"/>
    <w:unhideWhenUsed/>
    <w:rsid w:val="00BA15F5"/>
    <w:pPr>
      <w:tabs>
        <w:tab w:val="center" w:pos="4819"/>
        <w:tab w:val="right" w:pos="9638"/>
      </w:tabs>
    </w:pPr>
  </w:style>
  <w:style w:type="character" w:customStyle="1" w:styleId="PidipaginaCarattere">
    <w:name w:val="Piè di pagina Carattere"/>
    <w:link w:val="Pidipagina"/>
    <w:uiPriority w:val="99"/>
    <w:rsid w:val="00BA15F5"/>
    <w:rPr>
      <w:sz w:val="22"/>
      <w:szCs w:val="22"/>
      <w:lang w:eastAsia="en-US"/>
    </w:rPr>
  </w:style>
  <w:style w:type="paragraph" w:styleId="Nessunaspaziatura">
    <w:name w:val="No Spacing"/>
    <w:uiPriority w:val="1"/>
    <w:qFormat/>
    <w:rsid w:val="00165349"/>
    <w:pPr>
      <w:jc w:val="both"/>
    </w:pPr>
    <w:rPr>
      <w:sz w:val="22"/>
      <w:szCs w:val="22"/>
      <w:lang w:eastAsia="en-US"/>
    </w:rPr>
  </w:style>
  <w:style w:type="table" w:styleId="Grigliatabella">
    <w:name w:val="Table Grid"/>
    <w:basedOn w:val="Tabellanormale"/>
    <w:uiPriority w:val="59"/>
    <w:rsid w:val="00D968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6E718E"/>
    <w:pPr>
      <w:spacing w:line="360" w:lineRule="auto"/>
      <w:jc w:val="left"/>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rsid w:val="006E718E"/>
    <w:rPr>
      <w:rFonts w:ascii="Times New Roman" w:eastAsia="Times New Roman" w:hAnsi="Times New Roman"/>
    </w:rPr>
  </w:style>
  <w:style w:type="paragraph" w:styleId="Testonotadichiusura">
    <w:name w:val="endnote text"/>
    <w:basedOn w:val="Normale"/>
    <w:link w:val="TestonotadichiusuraCarattere"/>
    <w:semiHidden/>
    <w:unhideWhenUsed/>
    <w:rsid w:val="006E718E"/>
    <w:pPr>
      <w:spacing w:line="360" w:lineRule="auto"/>
      <w:jc w:val="left"/>
    </w:pPr>
    <w:rPr>
      <w:rFonts w:ascii="Times New Roman" w:eastAsia="Times New Roman" w:hAnsi="Times New Roman"/>
      <w:sz w:val="20"/>
      <w:szCs w:val="20"/>
      <w:lang w:eastAsia="it-IT"/>
    </w:rPr>
  </w:style>
  <w:style w:type="character" w:customStyle="1" w:styleId="TestonotadichiusuraCarattere">
    <w:name w:val="Testo nota di chiusura Carattere"/>
    <w:link w:val="Testonotadichiusura"/>
    <w:semiHidden/>
    <w:rsid w:val="006E718E"/>
    <w:rPr>
      <w:rFonts w:ascii="Times New Roman" w:eastAsia="Times New Roman" w:hAnsi="Times New Roman"/>
    </w:rPr>
  </w:style>
  <w:style w:type="paragraph" w:styleId="Rientrocorpodeltesto2">
    <w:name w:val="Body Text Indent 2"/>
    <w:basedOn w:val="Normale"/>
    <w:link w:val="Rientrocorpodeltesto2Carattere"/>
    <w:unhideWhenUsed/>
    <w:rsid w:val="006E718E"/>
    <w:pPr>
      <w:tabs>
        <w:tab w:val="left" w:pos="1068"/>
      </w:tabs>
      <w:spacing w:line="360" w:lineRule="auto"/>
      <w:ind w:left="720"/>
    </w:pPr>
    <w:rPr>
      <w:rFonts w:ascii="Times New Roman" w:eastAsia="Times New Roman" w:hAnsi="Times New Roman"/>
      <w:sz w:val="18"/>
      <w:szCs w:val="18"/>
      <w:lang w:eastAsia="it-IT"/>
    </w:rPr>
  </w:style>
  <w:style w:type="character" w:customStyle="1" w:styleId="Rientrocorpodeltesto2Carattere">
    <w:name w:val="Rientro corpo del testo 2 Carattere"/>
    <w:link w:val="Rientrocorpodeltesto2"/>
    <w:rsid w:val="006E718E"/>
    <w:rPr>
      <w:rFonts w:ascii="Times New Roman" w:eastAsia="Times New Roman" w:hAnsi="Times New Roman"/>
      <w:sz w:val="18"/>
      <w:szCs w:val="18"/>
    </w:rPr>
  </w:style>
  <w:style w:type="paragraph" w:customStyle="1" w:styleId="sche22">
    <w:name w:val="sche2_2"/>
    <w:rsid w:val="006E718E"/>
    <w:pPr>
      <w:widowControl w:val="0"/>
      <w:overflowPunct w:val="0"/>
      <w:autoSpaceDE w:val="0"/>
      <w:autoSpaceDN w:val="0"/>
      <w:adjustRightInd w:val="0"/>
      <w:spacing w:line="360" w:lineRule="auto"/>
      <w:jc w:val="right"/>
    </w:pPr>
    <w:rPr>
      <w:rFonts w:ascii="Times New Roman" w:eastAsia="Times New Roman" w:hAnsi="Times New Roman"/>
      <w:sz w:val="18"/>
      <w:szCs w:val="18"/>
      <w:lang w:val="en-US"/>
    </w:rPr>
  </w:style>
  <w:style w:type="character" w:styleId="Rimandonotadichiusura">
    <w:name w:val="endnote reference"/>
    <w:semiHidden/>
    <w:unhideWhenUsed/>
    <w:rsid w:val="006E718E"/>
    <w:rPr>
      <w:vertAlign w:val="superscript"/>
    </w:rPr>
  </w:style>
  <w:style w:type="character" w:styleId="Rimandonotaapidipagina">
    <w:name w:val="footnote reference"/>
    <w:uiPriority w:val="99"/>
    <w:semiHidden/>
    <w:unhideWhenUsed/>
    <w:rsid w:val="009D6EA0"/>
    <w:rPr>
      <w:vertAlign w:val="superscript"/>
    </w:rPr>
  </w:style>
  <w:style w:type="character" w:customStyle="1" w:styleId="Titolo2Carattere">
    <w:name w:val="Titolo 2 Carattere"/>
    <w:link w:val="Titolo2"/>
    <w:uiPriority w:val="9"/>
    <w:semiHidden/>
    <w:rsid w:val="009D6EA0"/>
    <w:rPr>
      <w:rFonts w:ascii="Calibri Light" w:eastAsia="Times New Roman" w:hAnsi="Calibri Light"/>
      <w:b/>
      <w:bCs/>
      <w:i/>
      <w:iCs/>
      <w:sz w:val="28"/>
      <w:szCs w:val="28"/>
      <w:lang w:eastAsia="ar-SA"/>
    </w:rPr>
  </w:style>
  <w:style w:type="paragraph" w:styleId="Corpotesto">
    <w:name w:val="Body Text"/>
    <w:basedOn w:val="Normale"/>
    <w:link w:val="CorpotestoCarattere"/>
    <w:rsid w:val="009D6EA0"/>
    <w:pPr>
      <w:suppressAutoHyphens/>
      <w:spacing w:after="120" w:line="276" w:lineRule="auto"/>
      <w:jc w:val="left"/>
    </w:pPr>
    <w:rPr>
      <w:rFonts w:eastAsia="Times New Roman"/>
      <w:lang w:eastAsia="ar-SA"/>
    </w:rPr>
  </w:style>
  <w:style w:type="character" w:customStyle="1" w:styleId="CorpotestoCarattere">
    <w:name w:val="Corpo testo Carattere"/>
    <w:link w:val="Corpotesto"/>
    <w:rsid w:val="009D6EA0"/>
    <w:rPr>
      <w:rFonts w:eastAsia="Times New Roman"/>
      <w:sz w:val="22"/>
      <w:szCs w:val="22"/>
      <w:lang w:eastAsia="ar-SA"/>
    </w:rPr>
  </w:style>
  <w:style w:type="paragraph" w:styleId="Paragrafoelenco">
    <w:name w:val="List Paragraph"/>
    <w:basedOn w:val="Normale"/>
    <w:uiPriority w:val="34"/>
    <w:qFormat/>
    <w:rsid w:val="009D6EA0"/>
    <w:pPr>
      <w:suppressAutoHyphens/>
      <w:spacing w:after="200" w:line="276" w:lineRule="auto"/>
      <w:ind w:left="708"/>
      <w:jc w:val="left"/>
    </w:pPr>
    <w:rPr>
      <w:rFonts w:eastAsia="Times New Roman"/>
      <w:lang w:eastAsia="ar-SA"/>
    </w:rPr>
  </w:style>
  <w:style w:type="paragraph" w:styleId="Sommario2">
    <w:name w:val="toc 2"/>
    <w:basedOn w:val="Normale"/>
    <w:next w:val="Normale"/>
    <w:autoRedefine/>
    <w:semiHidden/>
    <w:rsid w:val="009D6EA0"/>
    <w:pPr>
      <w:numPr>
        <w:numId w:val="1"/>
      </w:numPr>
      <w:spacing w:after="120" w:line="360" w:lineRule="auto"/>
      <w:ind w:left="358" w:hanging="74"/>
    </w:pPr>
    <w:rPr>
      <w:rFonts w:eastAsia="Times New Roman"/>
    </w:rPr>
  </w:style>
  <w:style w:type="paragraph" w:customStyle="1" w:styleId="Default">
    <w:name w:val="Default"/>
    <w:rsid w:val="009D6EA0"/>
    <w:pPr>
      <w:autoSpaceDE w:val="0"/>
      <w:autoSpaceDN w:val="0"/>
      <w:adjustRightInd w:val="0"/>
    </w:pPr>
    <w:rPr>
      <w:rFonts w:ascii="Arial" w:eastAsia="Times New Roman" w:hAnsi="Arial" w:cs="Arial"/>
      <w:color w:val="000000"/>
      <w:sz w:val="24"/>
      <w:szCs w:val="24"/>
    </w:rPr>
  </w:style>
  <w:style w:type="paragraph" w:customStyle="1" w:styleId="usoboll1">
    <w:name w:val="usoboll1"/>
    <w:basedOn w:val="Normale"/>
    <w:rsid w:val="009D6EA0"/>
    <w:pPr>
      <w:widowControl w:val="0"/>
      <w:spacing w:line="482" w:lineRule="exact"/>
    </w:pPr>
    <w:rPr>
      <w:rFonts w:ascii="Times New Roman" w:eastAsia="Times New Roman" w:hAnsi="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187070">
      <w:bodyDiv w:val="1"/>
      <w:marLeft w:val="0"/>
      <w:marRight w:val="0"/>
      <w:marTop w:val="0"/>
      <w:marBottom w:val="0"/>
      <w:divBdr>
        <w:top w:val="none" w:sz="0" w:space="0" w:color="auto"/>
        <w:left w:val="none" w:sz="0" w:space="0" w:color="auto"/>
        <w:bottom w:val="none" w:sz="0" w:space="0" w:color="auto"/>
        <w:right w:val="none" w:sz="0" w:space="0" w:color="auto"/>
      </w:divBdr>
    </w:div>
    <w:div w:id="972708223">
      <w:bodyDiv w:val="1"/>
      <w:marLeft w:val="0"/>
      <w:marRight w:val="0"/>
      <w:marTop w:val="0"/>
      <w:marBottom w:val="0"/>
      <w:divBdr>
        <w:top w:val="none" w:sz="0" w:space="0" w:color="auto"/>
        <w:left w:val="none" w:sz="0" w:space="0" w:color="auto"/>
        <w:bottom w:val="none" w:sz="0" w:space="0" w:color="auto"/>
        <w:right w:val="none" w:sz="0" w:space="0" w:color="auto"/>
      </w:divBdr>
    </w:div>
    <w:div w:id="978072065">
      <w:bodyDiv w:val="1"/>
      <w:marLeft w:val="0"/>
      <w:marRight w:val="0"/>
      <w:marTop w:val="0"/>
      <w:marBottom w:val="0"/>
      <w:divBdr>
        <w:top w:val="none" w:sz="0" w:space="0" w:color="auto"/>
        <w:left w:val="none" w:sz="0" w:space="0" w:color="auto"/>
        <w:bottom w:val="none" w:sz="0" w:space="0" w:color="auto"/>
        <w:right w:val="none" w:sz="0" w:space="0" w:color="auto"/>
      </w:divBdr>
    </w:div>
    <w:div w:id="1317565509">
      <w:bodyDiv w:val="1"/>
      <w:marLeft w:val="0"/>
      <w:marRight w:val="0"/>
      <w:marTop w:val="0"/>
      <w:marBottom w:val="0"/>
      <w:divBdr>
        <w:top w:val="none" w:sz="0" w:space="0" w:color="auto"/>
        <w:left w:val="none" w:sz="0" w:space="0" w:color="auto"/>
        <w:bottom w:val="none" w:sz="0" w:space="0" w:color="auto"/>
        <w:right w:val="none" w:sz="0" w:space="0" w:color="auto"/>
      </w:divBdr>
    </w:div>
    <w:div w:id="1447575420">
      <w:bodyDiv w:val="1"/>
      <w:marLeft w:val="0"/>
      <w:marRight w:val="0"/>
      <w:marTop w:val="0"/>
      <w:marBottom w:val="0"/>
      <w:divBdr>
        <w:top w:val="none" w:sz="0" w:space="0" w:color="auto"/>
        <w:left w:val="none" w:sz="0" w:space="0" w:color="auto"/>
        <w:bottom w:val="none" w:sz="0" w:space="0" w:color="auto"/>
        <w:right w:val="none" w:sz="0" w:space="0" w:color="auto"/>
      </w:divBdr>
    </w:div>
    <w:div w:id="1509059091">
      <w:bodyDiv w:val="1"/>
      <w:marLeft w:val="0"/>
      <w:marRight w:val="0"/>
      <w:marTop w:val="0"/>
      <w:marBottom w:val="0"/>
      <w:divBdr>
        <w:top w:val="none" w:sz="0" w:space="0" w:color="auto"/>
        <w:left w:val="none" w:sz="0" w:space="0" w:color="auto"/>
        <w:bottom w:val="none" w:sz="0" w:space="0" w:color="auto"/>
        <w:right w:val="none" w:sz="0" w:space="0" w:color="auto"/>
      </w:divBdr>
    </w:div>
    <w:div w:id="176548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533A5-372D-41DC-967F-5E2BA6FF3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1265</Words>
  <Characters>7214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cp:lastModifiedBy>Luca Dentis</cp:lastModifiedBy>
  <cp:revision>3</cp:revision>
  <cp:lastPrinted>2014-12-12T09:15:00Z</cp:lastPrinted>
  <dcterms:created xsi:type="dcterms:W3CDTF">2025-03-24T14:24:00Z</dcterms:created>
  <dcterms:modified xsi:type="dcterms:W3CDTF">2025-03-28T13:03:00Z</dcterms:modified>
</cp:coreProperties>
</file>